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4bcd22fa942c6" /></Relationships>
</file>

<file path=word/document.xml><?xml version="1.0" encoding="utf-8"?>
<w:document xmlns:r="http://schemas.openxmlformats.org/officeDocument/2006/relationships" xmlns:w="http://schemas.openxmlformats.org/wordprocessingml/2006/main">
  <w:body>
    <w:p>
      <w:pPr>
        <w:pStyle w:val="Title"/>
      </w:pPr>
      <w:r>
        <w:t>Emergency department ICD-10-AM (10th edn)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ICD-10-AM (10th edn)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418c0bce44f06">
              <w:r>
                <w:rPr>
                  <w:rStyle w:val="Hyperlink"/>
                  <w:color w:val="244061"/>
                </w:rPr>
                <w:t xml:space="preserve">Health</w:t>
              </w:r>
            </w:hyperlink>
            <w:r>
              <w:rPr>
                <w:rStyle w:val="row-content"/>
                <w:color w:val="244061"/>
              </w:rPr>
              <w:t xml:space="preserve">, Superseded 12/12/2018</w:t>
            </w:r>
          </w:p>
          <w:p>
            <w:pPr>
              <w:spacing w:before="0" w:after="0"/>
            </w:pPr>
            <w:hyperlink w:history="true" r:id="R7cfa1a34203348b4">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ED ICD-10-AM (10th Ed) Principal Diagnosis Short List can be found on The Independent Hospital Pricing Authority's website (IHPA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Emergency Department Principal Diagnosis Short List has been developed by the Independent Hospital Pricing Authority (IHPA) from the full version of ICD-10-AM. The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2018. Emergency department ICD-10-AM (10th edn.) principal diagnosis short list. Sydney: IHPA. Viewed 5 September 2018. </w:t>
            </w:r>
            <w:hyperlink w:history="true" r:id="Rb60238bfdc4e48e0">
              <w:r>
                <w:rPr>
                  <w:rStyle w:val="Hyperlink"/>
                </w:rPr>
                <w:t xml:space="preserve">https://www.ihpa.gov.au/what-we-do/classifications/emergency-care/emergency-department-icd-10-am-tenth-edition-principal-diagnosis-short-list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6c404aa71c4f6f">
              <w:r>
                <w:rPr>
                  <w:rStyle w:val="Hyperlink"/>
                </w:rPr>
                <w:t xml:space="preserve">Emergency department ICD-10-AM (11th edn) principal diagnosis short list code ANN{.N[N]}</w:t>
              </w:r>
            </w:hyperlink>
          </w:p>
          <w:p>
            <w:pPr>
              <w:spacing w:before="0" w:after="0"/>
            </w:pPr>
            <w:r>
              <w:rPr>
                <w:rStyle w:val="row-content"/>
                <w:color w:val="244061"/>
              </w:rPr>
              <w:t xml:space="preserve">       </w:t>
            </w:r>
            <w:hyperlink w:history="true" r:id="Rb83f48c9f18745f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d5a184f14b784f7f">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87833dd7a72d40c0">
              <w:r>
                <w:rPr>
                  <w:rStyle w:val="Hyperlink"/>
                </w:rPr>
                <w:t xml:space="preserve">Diagnosis code (ICD-10-AM 10th edn) ANN{.N[N]}</w:t>
              </w:r>
            </w:hyperlink>
          </w:p>
          <w:p>
            <w:pPr>
              <w:spacing w:before="0" w:after="0"/>
            </w:pPr>
            <w:r>
              <w:rPr>
                <w:rStyle w:val="row-content"/>
                <w:color w:val="244061"/>
              </w:rPr>
              <w:t xml:space="preserve">       </w:t>
            </w:r>
            <w:hyperlink w:history="true" r:id="Ra483c42ef43448c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92b9508a2a449d3">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007bc9463bc54cdb">
              <w:r>
                <w:rPr>
                  <w:rStyle w:val="Hyperlink"/>
                  <w:color w:val="244061"/>
                </w:rPr>
                <w:t xml:space="preserve">Tasmanian Health</w:t>
              </w:r>
            </w:hyperlink>
            <w:r>
              <w:rPr>
                <w:rStyle w:val="row-content"/>
                <w:color w:val="244061"/>
              </w:rPr>
              <w:t xml:space="preserve">, Standard 06/07/2017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997e8f437949c0">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0ed18d075a6a40c1">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5ef47d4efd47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642012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bca4d9582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47d4efd474d05" /><Relationship Type="http://schemas.openxmlformats.org/officeDocument/2006/relationships/header" Target="/word/header1.xml" Id="R4a064fd316c94423" /><Relationship Type="http://schemas.openxmlformats.org/officeDocument/2006/relationships/settings" Target="/word/settings.xml" Id="Rad0f51fd4b2d4d2c" /><Relationship Type="http://schemas.openxmlformats.org/officeDocument/2006/relationships/styles" Target="/word/styles.xml" Id="R2f1a0ae09eac42ed" /><Relationship Type="http://schemas.openxmlformats.org/officeDocument/2006/relationships/hyperlink" Target="https://meteor.aihw.gov.au/RegistrationAuthority/12" TargetMode="External" Id="Rdd6418c0bce44f06" /><Relationship Type="http://schemas.openxmlformats.org/officeDocument/2006/relationships/hyperlink" Target="https://meteor.aihw.gov.au/RegistrationAuthority/15" TargetMode="External" Id="R7cfa1a34203348b4" /><Relationship Type="http://schemas.openxmlformats.org/officeDocument/2006/relationships/hyperlink" Target="https://www.ihpa.gov.au/what-we-do/classifications/emergency-care/emergency-department-icd-10-am-tenth-edition-principal-diagnosis-short-list" TargetMode="External" Id="Rb60238bfdc4e48e0" /><Relationship Type="http://schemas.openxmlformats.org/officeDocument/2006/relationships/hyperlink" Target="https://meteor.aihw.gov.au/content/699560" TargetMode="External" Id="R4f6c404aa71c4f6f" /><Relationship Type="http://schemas.openxmlformats.org/officeDocument/2006/relationships/hyperlink" Target="https://meteor.aihw.gov.au/RegistrationAuthority/12" TargetMode="External" Id="Rb83f48c9f18745fa" /><Relationship Type="http://schemas.openxmlformats.org/officeDocument/2006/relationships/hyperlink" Target="https://meteor.aihw.gov.au/RegistrationAuthority/15" TargetMode="External" Id="Rd5a184f14b784f7f" /><Relationship Type="http://schemas.openxmlformats.org/officeDocument/2006/relationships/hyperlink" Target="https://meteor.aihw.gov.au/content/640980" TargetMode="External" Id="R87833dd7a72d40c0" /><Relationship Type="http://schemas.openxmlformats.org/officeDocument/2006/relationships/hyperlink" Target="https://meteor.aihw.gov.au/RegistrationAuthority/12" TargetMode="External" Id="Ra483c42ef43448c5" /><Relationship Type="http://schemas.openxmlformats.org/officeDocument/2006/relationships/hyperlink" Target="https://meteor.aihw.gov.au/RegistrationAuthority/3" TargetMode="External" Id="R292b9508a2a449d3" /><Relationship Type="http://schemas.openxmlformats.org/officeDocument/2006/relationships/hyperlink" Target="https://meteor.aihw.gov.au/RegistrationAuthority/15" TargetMode="External" Id="R007bc9463bc54cdb" /><Relationship Type="http://schemas.openxmlformats.org/officeDocument/2006/relationships/hyperlink" Target="https://meteor.aihw.gov.au/content/681646" TargetMode="External" Id="Rcf997e8f437949c0" /><Relationship Type="http://schemas.openxmlformats.org/officeDocument/2006/relationships/hyperlink" Target="https://meteor.aihw.gov.au/RegistrationAuthority/12" TargetMode="External" Id="R0ed18d075a6a40c1" /></Relationships>
</file>

<file path=word/_rels/header1.xml.rels>&#65279;<?xml version="1.0" encoding="utf-8"?><Relationships xmlns="http://schemas.openxmlformats.org/package/2006/relationships"><Relationship Type="http://schemas.openxmlformats.org/officeDocument/2006/relationships/image" Target="/media/image.png" Id="Rd9fbca4d95824f71" /></Relationships>
</file>