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dd85584a84d57"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original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Mother's maiden name; Mother's family name; Mother's surname; Mother's last name; Mother's family 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2fc65fad74a8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3d17a569374417">
              <w:r>
                <w:rPr>
                  <w:rStyle w:val="Hyperlink"/>
                </w:rPr>
                <w:t xml:space="preserve">Person—mother's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93564ee43e40f9">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Where a person has a starting prefix to the family name, identification of that component as a prefix supports improved searching options in information systems. Examples of a family name prefix include: von, de, ozy.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27fc81ef4e664c39">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655e722669d74e8f">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fed9242e004c7b">
              <w:r>
                <w:rPr>
                  <w:rStyle w:val="Hyperlink"/>
                </w:rPr>
                <w:t xml:space="preserve">Person—mother’s original family name, text X[X(39)]</w:t>
              </w:r>
            </w:hyperlink>
          </w:p>
          <w:p>
            <w:pPr>
              <w:spacing w:before="0" w:after="0"/>
            </w:pPr>
            <w:r>
              <w:rPr>
                <w:rStyle w:val="row-content"/>
                <w:color w:val="244061"/>
              </w:rPr>
              <w:t xml:space="preserve">       </w:t>
            </w:r>
            <w:hyperlink w:history="true" r:id="R35a43027b903487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fa85efa60524258">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0f09bf1e833d4da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09bf1e833d4da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bb4628824d4a3f"/>
                            <a:srcRect/>
                            <a:stretch>
                              <a:fillRect/>
                            </a:stretch>
                          </pic:blipFill>
                          <pic:spPr bwMode="auto">
                            <a:xfrm>
                              <a:off x="0" y="0"/>
                              <a:ext cx="152400" cy="152400"/>
                            </a:xfrm>
                            <a:prstGeom prst="rect">
                              <a:avLst/>
                            </a:prstGeom>
                          </pic:spPr>
                        </pic:pic>
                      </a:graphicData>
                    </a:graphic>
                  </wp:inline>
                </w:drawing>
              </w:r>
              <w:r>
                <w:rPr>
                  <w:rStyle w:val="Hyperlink"/>
                </w:rPr>
                <w:t xml:space="preserve"> Mother's original family name, version 2, DE, Int. NCSDD &amp; NHDD, NCSIMG &amp;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045e5ec40504777">
              <w:r>
                <w:rPr>
                  <w:rStyle w:val="Hyperlink"/>
                </w:rPr>
                <w:t xml:space="preserve">Person—family name, text X[X(39)]</w:t>
              </w:r>
            </w:hyperlink>
          </w:p>
          <w:p>
            <w:pPr>
              <w:spacing w:before="0" w:after="0"/>
            </w:pPr>
            <w:r>
              <w:rPr>
                <w:rStyle w:val="row-content"/>
                <w:color w:val="244061"/>
              </w:rPr>
              <w:t xml:space="preserve">       </w:t>
            </w:r>
            <w:hyperlink w:history="true" r:id="Rf94879f4ec114e9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292aa85e000493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f9f2e9671a74fcb">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16fb0bafed5d4aa7">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e9bec191184119">
              <w:r>
                <w:rPr>
                  <w:rStyle w:val="Hyperlink"/>
                </w:rPr>
                <w:t xml:space="preserve">Individual demographic identifiers cluster</w:t>
              </w:r>
            </w:hyperlink>
          </w:p>
          <w:p>
            <w:pPr>
              <w:spacing w:before="0" w:after="0"/>
            </w:pPr>
            <w:r>
              <w:rPr>
                <w:rStyle w:val="row-content"/>
                <w:color w:val="244061"/>
              </w:rPr>
              <w:t xml:space="preserve">       </w:t>
            </w:r>
            <w:hyperlink w:history="true" r:id="R4b7fbda79abf4fe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e064499b92d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635340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50df3682b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64499b92d4e0f" /><Relationship Type="http://schemas.openxmlformats.org/officeDocument/2006/relationships/header" Target="/word/header1.xml" Id="R9986e8f8fb9d4ac4" /><Relationship Type="http://schemas.openxmlformats.org/officeDocument/2006/relationships/settings" Target="/word/settings.xml" Id="R101ec96a9fb9469c" /><Relationship Type="http://schemas.openxmlformats.org/officeDocument/2006/relationships/styles" Target="/word/styles.xml" Id="Rd7133c46655b42a5" /><Relationship Type="http://schemas.openxmlformats.org/officeDocument/2006/relationships/hyperlink" Target="https://meteor.aihw.gov.au/RegistrationAuthority/12" TargetMode="External" Id="Raa72fc65fad74a86" /><Relationship Type="http://schemas.openxmlformats.org/officeDocument/2006/relationships/hyperlink" Target="https://meteor.aihw.gov.au/content/269714" TargetMode="External" Id="R3a3d17a569374417" /><Relationship Type="http://schemas.openxmlformats.org/officeDocument/2006/relationships/hyperlink" Target="https://meteor.aihw.gov.au/content/270804" TargetMode="External" Id="Rd693564ee43e40f9" /><Relationship Type="http://schemas.openxmlformats.org/officeDocument/2006/relationships/hyperlink" Target="https://meteor.aihw.gov.au/content/520790" TargetMode="External" Id="R27fc81ef4e664c39" /><Relationship Type="http://schemas.openxmlformats.org/officeDocument/2006/relationships/hyperlink" Target="https://meteor.aihw.gov.au/content/520790" TargetMode="External" Id="R655e722669d74e8f" /><Relationship Type="http://schemas.openxmlformats.org/officeDocument/2006/relationships/hyperlink" Target="https://meteor.aihw.gov.au/content/270262" TargetMode="External" Id="R03fed9242e004c7b" /><Relationship Type="http://schemas.openxmlformats.org/officeDocument/2006/relationships/hyperlink" Target="https://meteor.aihw.gov.au/RegistrationAuthority/1" TargetMode="External" Id="R35a43027b9034876" /><Relationship Type="http://schemas.openxmlformats.org/officeDocument/2006/relationships/hyperlink" Target="https://meteor.aihw.gov.au/RegistrationAuthority/12" TargetMode="External" Id="R1fa85efa60524258" /><Relationship Type="http://schemas.openxmlformats.org/officeDocument/2006/relationships/hyperlink" Target="https://meteor.aihw.gov.au/content/273954" TargetMode="External" Id="R0f09bf1e833d4daf" /><Relationship Type="http://schemas.openxmlformats.org/officeDocument/2006/relationships/image" Target="/media/image.gif" Id="R61bb4628824d4a3f" /><Relationship Type="http://schemas.openxmlformats.org/officeDocument/2006/relationships/hyperlink" Target="https://meteor.aihw.gov.au/content/613331" TargetMode="External" Id="Rc045e5ec40504777" /><Relationship Type="http://schemas.openxmlformats.org/officeDocument/2006/relationships/hyperlink" Target="https://meteor.aihw.gov.au/RegistrationAuthority/19" TargetMode="External" Id="Rf94879f4ec114e94" /><Relationship Type="http://schemas.openxmlformats.org/officeDocument/2006/relationships/hyperlink" Target="https://meteor.aihw.gov.au/RegistrationAuthority/12" TargetMode="External" Id="Re292aa85e0004930" /><Relationship Type="http://schemas.openxmlformats.org/officeDocument/2006/relationships/hyperlink" Target="https://meteor.aihw.gov.au/RegistrationAuthority/6" TargetMode="External" Id="Rdf9f2e9671a74fcb" /><Relationship Type="http://schemas.openxmlformats.org/officeDocument/2006/relationships/hyperlink" Target="https://meteor.aihw.gov.au/RegistrationAuthority/15" TargetMode="External" Id="R16fb0bafed5d4aa7" /><Relationship Type="http://schemas.openxmlformats.org/officeDocument/2006/relationships/hyperlink" Target="https://meteor.aihw.gov.au/content/528542" TargetMode="External" Id="Re6e9bec191184119" /><Relationship Type="http://schemas.openxmlformats.org/officeDocument/2006/relationships/hyperlink" Target="https://meteor.aihw.gov.au/RegistrationAuthority/12" TargetMode="External" Id="R4b7fbda79abf4fea" /></Relationships>
</file>

<file path=word/_rels/header1.xml.rels>&#65279;<?xml version="1.0" encoding="utf-8"?><Relationships xmlns="http://schemas.openxmlformats.org/package/2006/relationships"><Relationship Type="http://schemas.openxmlformats.org/officeDocument/2006/relationships/image" Target="/media/image.png" Id="R03550df3682b4d61" /></Relationships>
</file>