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ec0bfdc7847ea" /></Relationships>
</file>

<file path=word/document.xml><?xml version="1.0" encoding="utf-8"?>
<w:document xmlns:r="http://schemas.openxmlformats.org/officeDocument/2006/relationships" xmlns:w="http://schemas.openxmlformats.org/wordprocessingml/2006/main">
  <w:body>
    <w:p>
      <w:pPr>
        <w:pStyle w:val="Title"/>
      </w:pPr>
      <w:r>
        <w:t>Person—staff discussed effects of medication and treatments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Person—staff discussed effects of medication and treatments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6a356b1164f0e">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how often staff discussed the effects of medication and other treatments with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d3d80ae940547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73b2d966a204248">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79e8236089b4be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9e61b92671443e8">
              <w:r>
                <w:rPr>
                  <w:rStyle w:val="Hyperlink"/>
                </w:rPr>
                <w:t xml:space="preserve">Staff discussed effects of medication and treatments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discussed the effects of medication and other treatments.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8df4aaaa6a47ab">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083ba6d376e4481">
              <w:r>
                <w:rPr>
                  <w:rStyle w:val="Hyperlink"/>
                </w:rPr>
                <w:t xml:space="preserve">Person—staff discussed effects of medication and treatments, 5 point frequency scale code N</w:t>
              </w:r>
            </w:hyperlink>
          </w:p>
          <w:p>
            <w:pPr>
              <w:spacing w:before="0" w:after="0"/>
            </w:pPr>
            <w:r>
              <w:rPr>
                <w:rStyle w:val="row-content"/>
                <w:color w:val="244061"/>
              </w:rPr>
              <w:t xml:space="preserve">       </w:t>
            </w:r>
            <w:hyperlink w:history="true" r:id="Rb7b1ff2ac1e04a1a">
              <w:r>
                <w:rPr>
                  <w:rStyle w:val="Hyperlink"/>
                  <w:color w:val="244061"/>
                </w:rPr>
                <w:t xml:space="preserve">Health</w:t>
              </w:r>
            </w:hyperlink>
            <w:r>
              <w:rPr>
                <w:rStyle w:val="row-content"/>
                <w:color w:val="244061"/>
              </w:rPr>
              <w:t xml:space="preserve">, Standard 25/01/2018</w:t>
            </w:r>
          </w:p>
          <w:p>
            <w:r>
              <w:br/>
            </w:r>
          </w:p>
        </w:tc>
      </w:tr>
    </w:tbl>
    <w:p>
      <w:r>
        <w:br/>
      </w:r>
      <w:r>
        <w:br/>
      </w:r>
    </w:p>
    <w:sectPr>
      <w:footerReference xmlns:r="http://schemas.openxmlformats.org/officeDocument/2006/relationships" w:type="default" r:id="R4119ac5a70ea42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be80a905ef47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19ac5a70ea4206" /><Relationship Type="http://schemas.openxmlformats.org/officeDocument/2006/relationships/header" Target="/word/header1.xml" Id="Rd0c5b0888a0b4396" /><Relationship Type="http://schemas.openxmlformats.org/officeDocument/2006/relationships/settings" Target="/word/settings.xml" Id="R57d8aec641c44b60" /><Relationship Type="http://schemas.openxmlformats.org/officeDocument/2006/relationships/styles" Target="/word/styles.xml" Id="Rccff05ba072b4a8f" /><Relationship Type="http://schemas.openxmlformats.org/officeDocument/2006/relationships/hyperlink" Target="https://meteor.aihw.gov.au/RegistrationAuthority/12" TargetMode="External" Id="Rc176a356b1164f0e" /><Relationship Type="http://schemas.openxmlformats.org/officeDocument/2006/relationships/hyperlink" Target="https://meteor.aihw.gov.au/content/268955" TargetMode="External" Id="R9d3d80ae94054715" /><Relationship Type="http://schemas.openxmlformats.org/officeDocument/2006/relationships/hyperlink" Target="https://www.ag.gov.au/Publications/Pages/AustralianGovernmentGuidelinesontheRecognitionofSexandGender.aspx" TargetMode="External" Id="R273b2d966a204248" /><Relationship Type="http://schemas.openxmlformats.org/officeDocument/2006/relationships/hyperlink" Target="http://abs.gov.au/AUSSTATS/abs@.nsf/Lookup/1200.0.55.012Main+Features12016?OpenDocument" TargetMode="External" Id="R579e8236089b4be3" /><Relationship Type="http://schemas.openxmlformats.org/officeDocument/2006/relationships/hyperlink" Target="https://meteor.aihw.gov.au/content/634889" TargetMode="External" Id="R79e61b92671443e8" /><Relationship Type="http://schemas.openxmlformats.org/officeDocument/2006/relationships/hyperlink" Target="https://meteor.aihw.gov.au/content/537356" TargetMode="External" Id="R368df4aaaa6a47ab" /><Relationship Type="http://schemas.openxmlformats.org/officeDocument/2006/relationships/hyperlink" Target="https://meteor.aihw.gov.au/content/634894" TargetMode="External" Id="R9083ba6d376e4481" /><Relationship Type="http://schemas.openxmlformats.org/officeDocument/2006/relationships/hyperlink" Target="https://meteor.aihw.gov.au/RegistrationAuthority/12" TargetMode="External" Id="Rb7b1ff2ac1e04a1a" /></Relationships>
</file>

<file path=word/_rels/header1.xml.rels>&#65279;<?xml version="1.0" encoding="utf-8"?><Relationships xmlns="http://schemas.openxmlformats.org/package/2006/relationships"><Relationship Type="http://schemas.openxmlformats.org/officeDocument/2006/relationships/image" Target="/media/image.png" Id="Rbcbe80a905ef4719" /></Relationships>
</file>