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514ed54ec24d2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Rate of post-discharge community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Rate of post-discharge community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Rate of post-discharge community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53572588c498c">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80dea304ef2349cd">
              <w:r>
                <w:rPr>
                  <w:rStyle w:val="Hyperlink"/>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specification is adapted from the indicator </w:t>
            </w:r>
            <w:hyperlink w:history="true" r:id="R752ac9c5e5814ce2">
              <w:r>
                <w:rPr>
                  <w:rStyle w:val="Hyperlink"/>
                </w:rPr>
                <w:t xml:space="preserve">MHS PI 12: Rate of post-discharge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d7e61c6d484a24">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a07860079c794fa2">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 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seven day follow-up indicator will be achieved depending on whether the indicator is based on organisation-level or state-level analysis. The key difference between the two approaches concerns whether seven 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250319f44bf44ee5">
              <w:r>
                <w:rPr>
                  <w:rStyle w:val="Hyperlink"/>
                </w:rPr>
                <w:t xml:space="preserve">State/territory community mental health care data</w:t>
              </w:r>
            </w:hyperlink>
            <w:r>
              <w:rPr>
                <w:rStyle w:val="row-content"/>
              </w:rPr>
              <w:t xml:space="preserve"> 2014–15</w:t>
            </w:r>
          </w:p>
          <w:p>
            <w:hyperlink w:history="true" r:id="R4634da10ad6640b6">
              <w:r>
                <w:rPr>
                  <w:rStyle w:val="Hyperlink"/>
                </w:rPr>
                <w:t xml:space="preserve">State/territory admitted patient data</w:t>
              </w:r>
            </w:hyperlink>
            <w:r>
              <w:rPr>
                <w:rStyle w:val="row-content"/>
              </w:rPr>
              <w:t xml:space="preserve"> 2014–15</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c4baa84b4ca74350">
              <w:r>
                <w:rPr>
                  <w:rStyle w:val="Hyperlink"/>
                </w:rPr>
                <w:t xml:space="preserve">State/territory admitted patient data</w:t>
              </w:r>
            </w:hyperlink>
            <w:r>
              <w:rPr>
                <w:rStyle w:val="row-content"/>
              </w:rPr>
              <w:t xml:space="preserve"> 2014–15</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disaggregation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524ed0c9d5184a11">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32c0566e2f324339">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ad5b4461b161441f">
              <w:r>
                <w:rPr>
                  <w:rStyle w:val="Hyperlink"/>
                </w:rPr>
                <w:t xml:space="preserve">State/territory admitted patient data</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e68562d7d394481f">
              <w:r>
                <w:rPr>
                  <w:rStyle w:val="Hyperlink"/>
                </w:rPr>
                <w:t xml:space="preserve">State/territory admitted patient data</w:t>
              </w:r>
            </w:hyperlink>
            <w:r>
              <w:rPr>
                <w:rStyle w:val="row-content"/>
              </w:rPr>
              <w:t xml:space="preserve"> 2014–15</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63f6512ea84799">
              <w:r>
                <w:rPr>
                  <w:rStyle w:val="Hyperlink"/>
                </w:rPr>
                <w:t xml:space="preserve">Continuous</w:t>
              </w:r>
            </w:hyperlink>
            <w:r>
              <w:br/>
            </w:r>
            <w:r>
              <w:br/>
            </w:r>
            <w:hyperlink w:history="true" r:id="R8dedfc49b6b743f1">
              <w:r>
                <w:rPr>
                  <w:rStyle w:val="Hyperlink"/>
                </w:rPr>
                <w:t xml:space="preserve">Accessible</w:t>
              </w:r>
            </w:hyperlink>
            <w:r>
              <w:br/>
            </w:r>
            <w:r>
              <w:br/>
            </w:r>
          </w:p>
          <w:p>
            <w:hyperlink w:history="true" r:id="Rfabeba1738b34aea">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discharge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ac905ab6e45ed">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db5e44d39c184ec2">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0ba351259e274625">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796e17b98e2a4e4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a663e8c443d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cc513098d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63e8c443d4745" /><Relationship Type="http://schemas.openxmlformats.org/officeDocument/2006/relationships/header" Target="/word/header1.xml" Id="Rd69b7a8f6b54450a" /><Relationship Type="http://schemas.openxmlformats.org/officeDocument/2006/relationships/settings" Target="/word/settings.xml" Id="R31aad20f8a574c96" /><Relationship Type="http://schemas.openxmlformats.org/officeDocument/2006/relationships/styles" Target="/word/styles.xml" Id="R84b31e809e394754" /><Relationship Type="http://schemas.openxmlformats.org/officeDocument/2006/relationships/hyperlink" Target="https://meteor.aihw.gov.au/RegistrationAuthority/12" TargetMode="External" Id="Rc3b53572588c498c" /><Relationship Type="http://schemas.openxmlformats.org/officeDocument/2006/relationships/hyperlink" Target="https://meteor.aihw.gov.au/content/327268" TargetMode="External" Id="R80dea304ef2349cd" /><Relationship Type="http://schemas.openxmlformats.org/officeDocument/2006/relationships/hyperlink" Target="https://meteor.aihw.gov.au/content/584238" TargetMode="External" Id="R752ac9c5e5814ce2" /><Relationship Type="http://schemas.openxmlformats.org/officeDocument/2006/relationships/numbering" Target="/word/numbering.xml" Id="Rfcd2dd4a1afe4fb0" /><Relationship Type="http://schemas.openxmlformats.org/officeDocument/2006/relationships/hyperlink" Target="https://meteor.aihw.gov.au/content/630262" TargetMode="External" Id="R4bd7e61c6d484a24" /><Relationship Type="http://schemas.openxmlformats.org/officeDocument/2006/relationships/hyperlink" Target="https://meteor.aihw.gov.au/RegistrationAuthority/12" TargetMode="External" Id="Ra07860079c794fa2" /><Relationship Type="http://schemas.openxmlformats.org/officeDocument/2006/relationships/hyperlink" Target="https://meteor.aihw.gov.au/content/402135" TargetMode="External" Id="R250319f44bf44ee5" /><Relationship Type="http://schemas.openxmlformats.org/officeDocument/2006/relationships/hyperlink" Target="https://meteor.aihw.gov.au/content/426458" TargetMode="External" Id="R4634da10ad6640b6" /><Relationship Type="http://schemas.openxmlformats.org/officeDocument/2006/relationships/hyperlink" Target="https://meteor.aihw.gov.au/content/426458" TargetMode="External" Id="Rc4baa84b4ca74350" /><Relationship Type="http://schemas.openxmlformats.org/officeDocument/2006/relationships/hyperlink" Target="https://meteor.aihw.gov.au/content/426458" TargetMode="External" Id="R524ed0c9d5184a11" /><Relationship Type="http://schemas.openxmlformats.org/officeDocument/2006/relationships/hyperlink" Target="https://meteor.aihw.gov.au/content/426458" TargetMode="External" Id="R32c0566e2f324339" /><Relationship Type="http://schemas.openxmlformats.org/officeDocument/2006/relationships/hyperlink" Target="https://meteor.aihw.gov.au/content/426458" TargetMode="External" Id="Rad5b4461b161441f" /><Relationship Type="http://schemas.openxmlformats.org/officeDocument/2006/relationships/hyperlink" Target="https://meteor.aihw.gov.au/content/426458" TargetMode="External" Id="Re68562d7d394481f" /><Relationship Type="http://schemas.openxmlformats.org/officeDocument/2006/relationships/hyperlink" Target="https://meteor.aihw.gov.au/content/584864" TargetMode="External" Id="R1463f6512ea84799" /><Relationship Type="http://schemas.openxmlformats.org/officeDocument/2006/relationships/hyperlink" Target="https://meteor.aihw.gov.au/content/584868" TargetMode="External" Id="R8dedfc49b6b743f1" /><Relationship Type="http://schemas.openxmlformats.org/officeDocument/2006/relationships/hyperlink" Target="https://meteor.aihw.gov.au/content/584866" TargetMode="External" Id="Rfabeba1738b34aea" /><Relationship Type="http://schemas.openxmlformats.org/officeDocument/2006/relationships/hyperlink" Target="https://meteor.aihw.gov.au/content/596977" TargetMode="External" Id="R29cac905ab6e45ed" /><Relationship Type="http://schemas.openxmlformats.org/officeDocument/2006/relationships/hyperlink" Target="https://meteor.aihw.gov.au/RegistrationAuthority/12" TargetMode="External" Id="Rdb5e44d39c184ec2" /><Relationship Type="http://schemas.openxmlformats.org/officeDocument/2006/relationships/hyperlink" Target="https://meteor.aihw.gov.au/content/663838" TargetMode="External" Id="R0ba351259e274625" /><Relationship Type="http://schemas.openxmlformats.org/officeDocument/2006/relationships/hyperlink" Target="https://meteor.aihw.gov.au/RegistrationAuthority/12" TargetMode="External" Id="R796e17b98e2a4e45" /></Relationships>
</file>

<file path=word/_rels/header1.xml.rels>&#65279;<?xml version="1.0" encoding="utf-8"?><Relationships xmlns="http://schemas.openxmlformats.org/package/2006/relationships"><Relationship Type="http://schemas.openxmlformats.org/officeDocument/2006/relationships/image" Target="/media/image.png" Id="Rfc9cc513098d4cfe" /></Relationships>
</file>