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85131c167441cc"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8d796792634ef9">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32e6ca88e8084e99">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w:t>
            </w:r>
            <w:hyperlink w:history="true" r:id="R8f9b92bf32c54559">
              <w:r>
                <w:rPr>
                  <w:rStyle w:val="Hyperlink"/>
                </w:rPr>
                <w:t xml:space="preserve">Tier III – Health System Performance </w:t>
              </w:r>
            </w:hyperlink>
            <w:r>
              <w:rPr>
                <w:rStyle w:val="row-content-rich-text"/>
              </w:rPr>
              <w:t xml:space="preserve">of the Framework which supports service improvements through benchmarking activities at the service level.</w:t>
            </w:r>
          </w:p>
          <w:p>
            <w:pPr>
              <w:spacing w:after="160"/>
            </w:pPr>
            <w:r>
              <w:rPr>
                <w:rStyle w:val="row-content-rich-text"/>
              </w:rPr>
              <w:t xml:space="preserve">This indicator set contains into 2 subordinate indicator sets which are related but serve 2 different purposes.</w:t>
            </w:r>
          </w:p>
          <w:p>
            <w:pPr>
              <w:pStyle w:val="ListParagraph"/>
              <w:numPr>
                <w:ilvl w:val="0"/>
                <w:numId w:val="2"/>
              </w:numPr>
            </w:pPr>
            <w:hyperlink w:history="true" r:id="R98d258ffbe134b07">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br/>
            </w:r>
            <w:r>
              <w:rPr>
                <w:rStyle w:val="row-content-rich-text"/>
              </w:rPr>
              <w:t xml:space="preserve"> </w:t>
            </w:r>
          </w:p>
          <w:p>
            <w:pPr>
              <w:pStyle w:val="ListParagraph"/>
              <w:numPr>
                <w:ilvl w:val="0"/>
                <w:numId w:val="2"/>
              </w:numPr>
            </w:pPr>
            <w:hyperlink w:history="true" r:id="R2f8f2e51c1534d52">
              <w:r>
                <w:rPr>
                  <w:rStyle w:val="Hyperlink"/>
                </w:rPr>
                <w:t xml:space="preserve">Key Performance Indicators for Australian Public Mental Health Services (Jurisdictional level version) (2016)</w:t>
              </w:r>
            </w:hyperlink>
            <w:r>
              <w:br/>
            </w:r>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r>
              <w:br/>
            </w:r>
            <w:r>
              <w:rPr>
                <w:rStyle w:val="row-content-rich-text"/>
              </w:rPr>
              <w:t xml:space="preserve">Jurisdictional representatives prepare data for national submission and publication using this set of specifications. Data is published on the Australian Institute of Health and Welfare's (AIHW) </w:t>
            </w:r>
            <w:r>
              <w:rPr>
                <w:rStyle w:val="row-content-rich-text"/>
                <w:i/>
              </w:rPr>
              <w:t xml:space="preserve">Mental health services in Australia</w:t>
            </w:r>
            <w:r>
              <w:rPr>
                <w:rStyle w:val="row-content-rich-text"/>
              </w:rPr>
              <w:t xml:space="preserve">: </w:t>
            </w:r>
            <w:hyperlink w:history="true" r:id="R984650e65b93459f">
              <w:r>
                <w:rPr>
                  <w:rStyle w:val="Hyperlink"/>
                </w:rPr>
                <w:t xml:space="preserve">Key Performance Indicators for Australian Public Mental Health Services</w:t>
              </w:r>
            </w:hyperlink>
            <w:r>
              <w:rPr>
                <w:rStyle w:val="row-content-rich-text"/>
              </w:rPr>
              <w:t xml:space="preserve">.</w:t>
            </w:r>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460f515e904f99">
              <w:r>
                <w:rPr>
                  <w:rStyle w:val="Hyperlink"/>
                </w:rPr>
                <w:t xml:space="preserve">Key Performance Indicators for Australian Public Mental Health Services (2015)</w:t>
              </w:r>
            </w:hyperlink>
          </w:p>
          <w:p>
            <w:pPr>
              <w:spacing w:before="0" w:after="0"/>
            </w:pPr>
            <w:r>
              <w:rPr>
                <w:rStyle w:val="row-content"/>
                <w:color w:val="244061"/>
              </w:rPr>
              <w:t xml:space="preserve">       </w:t>
            </w:r>
            <w:hyperlink w:history="true" r:id="R43d4a11b48d647fd">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69a5f30b16fe42bb">
              <w:r>
                <w:rPr>
                  <w:rStyle w:val="Hyperlink"/>
                </w:rPr>
                <w:t xml:space="preserve">Key Performance Indicators for Australian Public Mental Health Services (2017)</w:t>
              </w:r>
            </w:hyperlink>
          </w:p>
          <w:p>
            <w:pPr>
              <w:spacing w:before="0" w:after="0"/>
            </w:pPr>
            <w:r>
              <w:rPr>
                <w:rStyle w:val="row-content"/>
                <w:color w:val="244061"/>
              </w:rPr>
              <w:t xml:space="preserve">       </w:t>
            </w:r>
            <w:hyperlink w:history="true" r:id="R7610b33a4a0f4854">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bcd7d28984464df1">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64f9aa0776254635">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bl>
    <w:p>
      <w:r>
        <w:br/>
      </w:r>
    </w:p>
    <w:sectPr>
      <w:footerReference xmlns:r="http://schemas.openxmlformats.org/officeDocument/2006/relationships" w:type="default" r:id="Rdf118840842d42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630265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4d0c640c7e40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118840842d424f" /><Relationship Type="http://schemas.openxmlformats.org/officeDocument/2006/relationships/header" Target="/word/header1.xml" Id="Rb5fbc2bcf73c4c58" /><Relationship Type="http://schemas.openxmlformats.org/officeDocument/2006/relationships/settings" Target="/word/settings.xml" Id="Rad74d1b94d6a4930" /><Relationship Type="http://schemas.openxmlformats.org/officeDocument/2006/relationships/styles" Target="/word/styles.xml" Id="R25e27e5d6e9249b9" /><Relationship Type="http://schemas.openxmlformats.org/officeDocument/2006/relationships/hyperlink" Target="https://meteor.aihw.gov.au/RegistrationAuthority/12" TargetMode="External" Id="R668d796792634ef9" /><Relationship Type="http://schemas.openxmlformats.org/officeDocument/2006/relationships/hyperlink" Target="https://meteor.aihw.gov.au/content/584825" TargetMode="External" Id="R32e6ca88e8084e99" /><Relationship Type="http://schemas.openxmlformats.org/officeDocument/2006/relationships/hyperlink" Target="https://meteor.aihw.gov.au/content/584860" TargetMode="External" Id="R8f9b92bf32c54559" /><Relationship Type="http://schemas.openxmlformats.org/officeDocument/2006/relationships/numbering" Target="/word/numbering.xml" Id="R1efded0942de43bc" /><Relationship Type="http://schemas.openxmlformats.org/officeDocument/2006/relationships/hyperlink" Target="https://meteor.aihw.gov.au/content/598184" TargetMode="External" Id="R98d258ffbe134b07" /><Relationship Type="http://schemas.openxmlformats.org/officeDocument/2006/relationships/hyperlink" Target="https://meteor.aihw.gov.au/content/630262" TargetMode="External" Id="R2f8f2e51c1534d52" /><Relationship Type="http://schemas.openxmlformats.org/officeDocument/2006/relationships/hyperlink" Target="http://mhsa.aihw.gov.au/indicators/nkpi/" TargetMode="External" Id="R984650e65b93459f" /><Relationship Type="http://schemas.openxmlformats.org/officeDocument/2006/relationships/hyperlink" Target="https://meteor.aihw.gov.au/content/583974" TargetMode="External" Id="R31460f515e904f99" /><Relationship Type="http://schemas.openxmlformats.org/officeDocument/2006/relationships/hyperlink" Target="https://meteor.aihw.gov.au/RegistrationAuthority/12" TargetMode="External" Id="R43d4a11b48d647fd" /><Relationship Type="http://schemas.openxmlformats.org/officeDocument/2006/relationships/hyperlink" Target="https://meteor.aihw.gov.au/content/664057" TargetMode="External" Id="R69a5f30b16fe42bb" /><Relationship Type="http://schemas.openxmlformats.org/officeDocument/2006/relationships/hyperlink" Target="https://meteor.aihw.gov.au/RegistrationAuthority/12" TargetMode="External" Id="R7610b33a4a0f4854" /><Relationship Type="http://schemas.openxmlformats.org/officeDocument/2006/relationships/hyperlink" Target="https://meteor.aihw.gov.au/content/598184" TargetMode="External" Id="Rbcd7d28984464df1" /><Relationship Type="http://schemas.openxmlformats.org/officeDocument/2006/relationships/hyperlink" Target="https://meteor.aihw.gov.au/RegistrationAuthority/12" TargetMode="External" Id="R64f9aa0776254635" /></Relationships>
</file>

<file path=word/_rels/header1.xml.rels>&#65279;<?xml version="1.0" encoding="utf-8"?><Relationships xmlns="http://schemas.openxmlformats.org/package/2006/relationships"><Relationship Type="http://schemas.openxmlformats.org/officeDocument/2006/relationships/image" Target="/media/image.png" Id="Rcf4d0c640c7e40ab" /></Relationships>
</file>