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1979fa57494d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3035fc067470a">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b3924573604555">
              <w:r>
                <w:rPr>
                  <w:rStyle w:val="Hyperlink"/>
                </w:rPr>
                <w:t xml:space="preserve">National Healthcare Agreement (2017)</w:t>
              </w:r>
            </w:hyperlink>
          </w:p>
          <w:p>
            <w:pPr>
              <w:pStyle w:val="registration-status"/>
              <w:spacing w:before="0" w:after="0"/>
            </w:pPr>
            <w:hyperlink w:history="true" r:id="Rbf8350f77112411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e7336b43814a73">
              <w:r>
                <w:rPr>
                  <w:rStyle w:val="Hyperlink"/>
                </w:rPr>
                <w:t xml:space="preserve">Patient Experience</w:t>
              </w:r>
            </w:hyperlink>
          </w:p>
          <w:p>
            <w:pPr>
              <w:pStyle w:val="registration-status"/>
              <w:spacing w:before="0" w:after="0"/>
            </w:pPr>
            <w:hyperlink w:history="true" r:id="R994a937ee0824a8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b449ba60cb43af">
              <w:r>
                <w:rPr>
                  <w:rStyle w:val="Hyperlink"/>
                </w:rPr>
                <w:t xml:space="preserve">National Healthcare Agreement: PI 32-Patient satisfaction/experience, 2017 QS</w:t>
              </w:r>
            </w:hyperlink>
          </w:p>
          <w:p>
            <w:pPr>
              <w:pStyle w:val="registration-status"/>
              <w:spacing w:before="0" w:after="0"/>
            </w:pPr>
            <w:hyperlink w:history="true" r:id="Rbaec3c30161f47c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Perception of waiting time for health service</w:t>
            </w:r>
          </w:p>
          <w:p>
            <w:r>
              <w:rPr>
                <w:rStyle w:val="row-content"/>
                <w:b/>
              </w:rPr>
              <w:t xml:space="preserve">Data Source</w:t>
            </w:r>
          </w:p>
          <w:p>
            <w:hyperlink w:history="true" r:id="Rfe99f347657a402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d1dedf935d80409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ccdaa54fa60495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6ab1d7d1a7ef41b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Perception of treatment provided by health professional</w:t>
            </w:r>
          </w:p>
          <w:p>
            <w:r>
              <w:rPr>
                <w:rStyle w:val="row-content"/>
                <w:b/>
              </w:rPr>
              <w:t xml:space="preserve">Data Source</w:t>
            </w:r>
          </w:p>
          <w:p>
            <w:hyperlink w:history="true" r:id="R487fb5a655b3468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3552d604fe9482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admitted to a hospital in the last twelve months</w:t>
            </w:r>
          </w:p>
          <w:p>
            <w:r>
              <w:rPr>
                <w:rStyle w:val="row-content"/>
                <w:b/>
              </w:rPr>
              <w:t xml:space="preserve">Data Source</w:t>
            </w:r>
          </w:p>
          <w:p>
            <w:hyperlink w:history="true" r:id="R5376d62217f742c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in the last 12 months</w:t>
            </w:r>
          </w:p>
          <w:p>
            <w:r>
              <w:rPr>
                <w:rStyle w:val="row-content"/>
                <w:b/>
              </w:rPr>
              <w:t xml:space="preserve">Data Source</w:t>
            </w:r>
          </w:p>
          <w:p>
            <w:hyperlink w:history="true" r:id="R494d445b52c342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twelve months</w:t>
            </w:r>
          </w:p>
          <w:p>
            <w:r>
              <w:rPr>
                <w:rStyle w:val="row-content"/>
                <w:b/>
              </w:rPr>
              <w:t xml:space="preserve">Data Source</w:t>
            </w:r>
          </w:p>
          <w:p>
            <w:hyperlink w:history="true" r:id="R0a8a4fd2f773454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in the last twelve months</w:t>
            </w:r>
          </w:p>
          <w:p>
            <w:r>
              <w:rPr>
                <w:rStyle w:val="row-content"/>
                <w:b/>
              </w:rPr>
              <w:t xml:space="preserve">Data Source</w:t>
            </w:r>
          </w:p>
          <w:p>
            <w:hyperlink w:history="true" r:id="Rc3a6b1c8c514498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went to a hospital emergency department in the last 12 months</w:t>
            </w:r>
          </w:p>
          <w:p>
            <w:r>
              <w:rPr>
                <w:rStyle w:val="row-content"/>
                <w:b/>
              </w:rPr>
              <w:t xml:space="preserve">Data Source</w:t>
            </w:r>
          </w:p>
          <w:p>
            <w:hyperlink w:history="true" r:id="Rdb7f3357cc0c4d5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dc2387f2e70747d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bc88060b3ba48b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practitioner in the last 12 months</w:t>
            </w:r>
          </w:p>
          <w:p>
            <w:r>
              <w:rPr>
                <w:rStyle w:val="row-content"/>
                <w:b/>
              </w:rPr>
              <w:t xml:space="preserve">Data Source</w:t>
            </w:r>
          </w:p>
          <w:p>
            <w:hyperlink w:history="true" r:id="R1599573a829c439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782cad7085f74b1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medical specialist in the last twelve months</w:t>
            </w:r>
          </w:p>
          <w:p>
            <w:r>
              <w:rPr>
                <w:rStyle w:val="row-content"/>
                <w:b/>
              </w:rPr>
              <w:t xml:space="preserve">Data Source</w:t>
            </w:r>
          </w:p>
          <w:p>
            <w:hyperlink w:history="true" r:id="R8475481c79e84a9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went to a hospital emergency department in the last 12 months</w:t>
            </w:r>
          </w:p>
          <w:p>
            <w:r>
              <w:rPr>
                <w:rStyle w:val="row-content"/>
                <w:b/>
              </w:rPr>
              <w:t xml:space="preserve">Data Source</w:t>
            </w:r>
          </w:p>
          <w:p>
            <w:hyperlink w:history="true" r:id="Rd6f2eff222fa4a1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admitted to hospital in the last twelve months</w:t>
            </w:r>
          </w:p>
          <w:p>
            <w:r>
              <w:rPr>
                <w:rStyle w:val="row-content"/>
                <w:b/>
              </w:rPr>
              <w:t xml:space="preserve">Data Source</w:t>
            </w:r>
          </w:p>
          <w:p>
            <w:hyperlink w:history="true" r:id="R425046d6dfa949b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were referred to a medical specialist by a GP in the last 12 months</w:t>
            </w:r>
          </w:p>
          <w:p>
            <w:r>
              <w:rPr>
                <w:rStyle w:val="row-content"/>
                <w:b/>
              </w:rPr>
              <w:t xml:space="preserve">Data Source</w:t>
            </w:r>
          </w:p>
          <w:p>
            <w:hyperlink w:history="true" r:id="R079ff18b828b490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(for their own health) in the last 12 months</w:t>
            </w:r>
          </w:p>
          <w:p>
            <w:r>
              <w:rPr>
                <w:rStyle w:val="row-content"/>
                <w:b/>
              </w:rPr>
              <w:t xml:space="preserve">Data Source</w:t>
            </w:r>
          </w:p>
          <w:p>
            <w:hyperlink w:history="true" r:id="R536b2107fb5c444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ae387c00d0746c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measures (a).</w:t>
            </w:r>
          </w:p>
          <w:p>
            <w:pPr>
              <w:spacing w:after="160"/>
            </w:pPr>
            <w:r>
              <w:rPr>
                <w:rStyle w:val="row-content-rich-text"/>
              </w:rPr>
              <w:t xml:space="preserve">2015–16—State and territory by measures (c), (e), (f), (g), (h), (i), by:</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2015–16—State and territory by measures (a), (b), (d), by (not reported):</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2015–16—Nationally, by measures (c), (e), by:</w:t>
            </w:r>
          </w:p>
          <w:p>
            <w:pPr>
              <w:pStyle w:val="ListParagraph"/>
              <w:numPr>
                <w:ilvl w:val="0"/>
                <w:numId w:val="4"/>
              </w:numPr>
            </w:pPr>
            <w:r>
              <w:rPr>
                <w:rStyle w:val="row-content-rich-text"/>
              </w:rPr>
              <w:t xml:space="preserve">remoteness (ASGS Remoteness Structure).</w:t>
            </w:r>
          </w:p>
          <w:p>
            <w:pPr>
              <w:spacing w:after="160"/>
            </w:pPr>
            <w:r>
              <w:rPr>
                <w:rStyle w:val="row-content-rich-text"/>
              </w:rPr>
              <w:t xml:space="preserve">2015–16—Nationally, by measures (a), (b), (d), (f), (g), (h), (i), by (not reported):</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2015–16—Nationally, by measures (a) to (i), by (not reported):</w:t>
            </w:r>
          </w:p>
          <w:p>
            <w:pPr>
              <w:pStyle w:val="ListParagraph"/>
              <w:numPr>
                <w:ilvl w:val="0"/>
                <w:numId w:val="6"/>
              </w:numPr>
            </w:pPr>
            <w:r>
              <w:rPr>
                <w:rStyle w:val="row-content-rich-text"/>
              </w:rPr>
              <w:t xml:space="preserve">2011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2f862715694438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58090e771b7437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4e2107c2b14079">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f3afec50264014">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9223b200996479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4d5f76d7fb438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ab2aedba274a5b">
              <w:r>
                <w:rPr>
                  <w:rStyle w:val="Hyperlink"/>
                </w:rPr>
                <w:t xml:space="preserve">National Healthcare Agreement: PI 32–Patient satisfaction/experience, 2016</w:t>
              </w:r>
            </w:hyperlink>
          </w:p>
          <w:p>
            <w:pPr>
              <w:pStyle w:val="registration-status"/>
              <w:spacing w:before="0" w:after="0"/>
            </w:pPr>
            <w:hyperlink w:history="true" r:id="R07893e8c624f419a">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75ca3b2838c4501">
              <w:r>
                <w:rPr>
                  <w:rStyle w:val="Hyperlink"/>
                </w:rPr>
                <w:t xml:space="preserve">National Healthcare Agreement: PI 32–Patient satisfaction/experience, 2018</w:t>
              </w:r>
            </w:hyperlink>
          </w:p>
          <w:p>
            <w:pPr>
              <w:pStyle w:val="registration-status"/>
              <w:spacing w:before="0" w:after="0"/>
            </w:pPr>
            <w:hyperlink w:history="true" r:id="R82169a4b318042d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1ca67bbf8a643fe">
              <w:r>
                <w:rPr>
                  <w:rStyle w:val="Hyperlink"/>
                </w:rPr>
                <w:t xml:space="preserve">National Healthcare Agreement: PI 12–Waiting times for GPs, 2017</w:t>
              </w:r>
            </w:hyperlink>
          </w:p>
          <w:p>
            <w:pPr>
              <w:pStyle w:val="registration-status"/>
              <w:spacing w:before="0" w:after="0"/>
            </w:pPr>
            <w:hyperlink w:history="true" r:id="R0d38521520ee495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36a1688f2984a63">
              <w:r>
                <w:rPr>
                  <w:rStyle w:val="Hyperlink"/>
                </w:rPr>
                <w:t xml:space="preserve">National Healthcare Agreement: PI 14–People deferring access to selected healthcare due to financial barriers, 2017</w:t>
              </w:r>
            </w:hyperlink>
          </w:p>
          <w:p>
            <w:pPr>
              <w:pStyle w:val="registration-status"/>
              <w:spacing w:before="0" w:after="0"/>
            </w:pPr>
            <w:hyperlink w:history="true" r:id="Rdc4f6b57f7a14ed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d2e60935af447b2">
              <w:r>
                <w:rPr>
                  <w:rStyle w:val="Hyperlink"/>
                </w:rPr>
                <w:t xml:space="preserve">National Healthcare Agreement: PI 20a–Waiting times for elective surgery: waiting times in days, 2017</w:t>
              </w:r>
            </w:hyperlink>
          </w:p>
          <w:p>
            <w:pPr>
              <w:pStyle w:val="registration-status"/>
              <w:spacing w:before="0" w:after="0"/>
            </w:pPr>
            <w:hyperlink w:history="true" r:id="Rf1b0344990994ad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a4e257ca5344024">
              <w:r>
                <w:rPr>
                  <w:rStyle w:val="Hyperlink"/>
                </w:rPr>
                <w:t xml:space="preserve">National Healthcare Agreement: PI 20b–Waiting times for elective surgery: proportion seen on time, 2017</w:t>
              </w:r>
            </w:hyperlink>
          </w:p>
          <w:p>
            <w:pPr>
              <w:pStyle w:val="registration-status"/>
              <w:spacing w:before="0" w:after="0"/>
            </w:pPr>
            <w:hyperlink w:history="true" r:id="R00c27052d7e34c7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ac12fdb14e1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583a1c521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12fdb14e14b24" /><Relationship Type="http://schemas.openxmlformats.org/officeDocument/2006/relationships/header" Target="/word/header1.xml" Id="R71c935dbfaec49a1" /><Relationship Type="http://schemas.openxmlformats.org/officeDocument/2006/relationships/settings" Target="/word/settings.xml" Id="R938bf3c699fe42a1" /><Relationship Type="http://schemas.openxmlformats.org/officeDocument/2006/relationships/styles" Target="/word/styles.xml" Id="R757cd47589ae4ae2" /><Relationship Type="http://schemas.openxmlformats.org/officeDocument/2006/relationships/numbering" Target="/word/numbering.xml" Id="R8f98ae562c40440c" /><Relationship Type="http://schemas.openxmlformats.org/officeDocument/2006/relationships/hyperlink" Target="https://meteor.aihw.gov.au/RegistrationAuthority/12" TargetMode="External" Id="R1293035fc067470a" /><Relationship Type="http://schemas.openxmlformats.org/officeDocument/2006/relationships/hyperlink" Target="https://meteor.aihw.gov.au/content/629963" TargetMode="External" Id="Re7b3924573604555" /><Relationship Type="http://schemas.openxmlformats.org/officeDocument/2006/relationships/hyperlink" Target="https://meteor.aihw.gov.au/RegistrationAuthority/12" TargetMode="External" Id="Rbf8350f77112411f" /><Relationship Type="http://schemas.openxmlformats.org/officeDocument/2006/relationships/hyperlink" Target="https://meteor.aihw.gov.au/content/393491" TargetMode="External" Id="R43e7336b43814a73" /><Relationship Type="http://schemas.openxmlformats.org/officeDocument/2006/relationships/hyperlink" Target="https://meteor.aihw.gov.au/RegistrationAuthority/12" TargetMode="External" Id="R994a937ee0824a8d" /><Relationship Type="http://schemas.openxmlformats.org/officeDocument/2006/relationships/hyperlink" Target="https://meteor.aihw.gov.au/content/630526" TargetMode="External" Id="Radb449ba60cb43af" /><Relationship Type="http://schemas.openxmlformats.org/officeDocument/2006/relationships/hyperlink" Target="https://meteor.aihw.gov.au/RegistrationAuthority/12" TargetMode="External" Id="Rbaec3c30161f47cb" /><Relationship Type="http://schemas.openxmlformats.org/officeDocument/2006/relationships/hyperlink" Target="https://meteor.aihw.gov.au/content/394410" TargetMode="External" Id="Rfe99f347657a4021" /><Relationship Type="http://schemas.openxmlformats.org/officeDocument/2006/relationships/hyperlink" Target="https://meteor.aihw.gov.au/content/585489" TargetMode="External" Id="Rd1dedf935d804090" /><Relationship Type="http://schemas.openxmlformats.org/officeDocument/2006/relationships/hyperlink" Target="https://meteor.aihw.gov.au/content/585489" TargetMode="External" Id="R9ccdaa54fa604952" /><Relationship Type="http://schemas.openxmlformats.org/officeDocument/2006/relationships/hyperlink" Target="https://meteor.aihw.gov.au/content/585489" TargetMode="External" Id="R6ab1d7d1a7ef41bc" /><Relationship Type="http://schemas.openxmlformats.org/officeDocument/2006/relationships/hyperlink" Target="https://meteor.aihw.gov.au/content/394410" TargetMode="External" Id="R487fb5a655b34681" /><Relationship Type="http://schemas.openxmlformats.org/officeDocument/2006/relationships/hyperlink" Target="https://meteor.aihw.gov.au/content/394410" TargetMode="External" Id="R13552d604fe9482d" /><Relationship Type="http://schemas.openxmlformats.org/officeDocument/2006/relationships/hyperlink" Target="https://meteor.aihw.gov.au/content/394410" TargetMode="External" Id="R5376d62217f742cb" /><Relationship Type="http://schemas.openxmlformats.org/officeDocument/2006/relationships/hyperlink" Target="https://meteor.aihw.gov.au/content/394410" TargetMode="External" Id="R494d445b52c34245" /><Relationship Type="http://schemas.openxmlformats.org/officeDocument/2006/relationships/hyperlink" Target="https://meteor.aihw.gov.au/content/394410" TargetMode="External" Id="R0a8a4fd2f773454f" /><Relationship Type="http://schemas.openxmlformats.org/officeDocument/2006/relationships/hyperlink" Target="https://meteor.aihw.gov.au/content/394410" TargetMode="External" Id="Rc3a6b1c8c514498b" /><Relationship Type="http://schemas.openxmlformats.org/officeDocument/2006/relationships/hyperlink" Target="https://meteor.aihw.gov.au/content/394410" TargetMode="External" Id="Rdb7f3357cc0c4d50" /><Relationship Type="http://schemas.openxmlformats.org/officeDocument/2006/relationships/hyperlink" Target="https://meteor.aihw.gov.au/content/394410" TargetMode="External" Id="Rdc2387f2e70747d5" /><Relationship Type="http://schemas.openxmlformats.org/officeDocument/2006/relationships/hyperlink" Target="https://meteor.aihw.gov.au/content/394410" TargetMode="External" Id="R6bc88060b3ba48b1" /><Relationship Type="http://schemas.openxmlformats.org/officeDocument/2006/relationships/hyperlink" Target="https://meteor.aihw.gov.au/content/394410" TargetMode="External" Id="R1599573a829c439a" /><Relationship Type="http://schemas.openxmlformats.org/officeDocument/2006/relationships/hyperlink" Target="https://meteor.aihw.gov.au/content/394410" TargetMode="External" Id="R782cad7085f74b18" /><Relationship Type="http://schemas.openxmlformats.org/officeDocument/2006/relationships/hyperlink" Target="https://meteor.aihw.gov.au/content/394410" TargetMode="External" Id="R8475481c79e84a99" /><Relationship Type="http://schemas.openxmlformats.org/officeDocument/2006/relationships/hyperlink" Target="https://meteor.aihw.gov.au/content/394410" TargetMode="External" Id="Rd6f2eff222fa4a1d" /><Relationship Type="http://schemas.openxmlformats.org/officeDocument/2006/relationships/hyperlink" Target="https://meteor.aihw.gov.au/content/394410" TargetMode="External" Id="R425046d6dfa949be" /><Relationship Type="http://schemas.openxmlformats.org/officeDocument/2006/relationships/hyperlink" Target="https://meteor.aihw.gov.au/content/394410" TargetMode="External" Id="R079ff18b828b490e" /><Relationship Type="http://schemas.openxmlformats.org/officeDocument/2006/relationships/hyperlink" Target="https://meteor.aihw.gov.au/content/585489" TargetMode="External" Id="R536b2107fb5c444d" /><Relationship Type="http://schemas.openxmlformats.org/officeDocument/2006/relationships/hyperlink" Target="https://meteor.aihw.gov.au/content/585499" TargetMode="External" Id="R1ae387c00d0746c2" /><Relationship Type="http://schemas.openxmlformats.org/officeDocument/2006/relationships/hyperlink" Target="https://meteor.aihw.gov.au/content/394410" TargetMode="External" Id="R72f862715694438c" /><Relationship Type="http://schemas.openxmlformats.org/officeDocument/2006/relationships/hyperlink" Target="https://meteor.aihw.gov.au/content/585489" TargetMode="External" Id="R558090e771b7437e" /><Relationship Type="http://schemas.openxmlformats.org/officeDocument/2006/relationships/hyperlink" Target="https://meteor.aihw.gov.au/content/392585" TargetMode="External" Id="R0e4e2107c2b14079" /><Relationship Type="http://schemas.openxmlformats.org/officeDocument/2006/relationships/hyperlink" Target="https://meteor.aihw.gov.au/content/394410" TargetMode="External" Id="Re7f3afec50264014" /><Relationship Type="http://schemas.openxmlformats.org/officeDocument/2006/relationships/hyperlink" Target="https://meteor.aihw.gov.au/content/585489" TargetMode="External" Id="R09223b2009964794" /><Relationship Type="http://schemas.openxmlformats.org/officeDocument/2006/relationships/hyperlink" Target="https://meteor.aihw.gov.au/content/585499" TargetMode="External" Id="R884d5f76d7fb4384" /><Relationship Type="http://schemas.openxmlformats.org/officeDocument/2006/relationships/hyperlink" Target="https://meteor.aihw.gov.au/content/598714" TargetMode="External" Id="Recab2aedba274a5b" /><Relationship Type="http://schemas.openxmlformats.org/officeDocument/2006/relationships/hyperlink" Target="https://meteor.aihw.gov.au/RegistrationAuthority/12" TargetMode="External" Id="R07893e8c624f419a" /><Relationship Type="http://schemas.openxmlformats.org/officeDocument/2006/relationships/hyperlink" Target="https://meteor.aihw.gov.au/content/658467" TargetMode="External" Id="R275ca3b2838c4501" /><Relationship Type="http://schemas.openxmlformats.org/officeDocument/2006/relationships/hyperlink" Target="https://meteor.aihw.gov.au/RegistrationAuthority/12" TargetMode="External" Id="R82169a4b318042d0" /><Relationship Type="http://schemas.openxmlformats.org/officeDocument/2006/relationships/hyperlink" Target="https://meteor.aihw.gov.au/content/630014" TargetMode="External" Id="R51ca67bbf8a643fe" /><Relationship Type="http://schemas.openxmlformats.org/officeDocument/2006/relationships/hyperlink" Target="https://meteor.aihw.gov.au/RegistrationAuthority/12" TargetMode="External" Id="R0d38521520ee4955" /><Relationship Type="http://schemas.openxmlformats.org/officeDocument/2006/relationships/hyperlink" Target="https://meteor.aihw.gov.au/content/630020" TargetMode="External" Id="R536a1688f2984a63" /><Relationship Type="http://schemas.openxmlformats.org/officeDocument/2006/relationships/hyperlink" Target="https://meteor.aihw.gov.au/RegistrationAuthority/12" TargetMode="External" Id="Rdc4f6b57f7a14ede" /><Relationship Type="http://schemas.openxmlformats.org/officeDocument/2006/relationships/hyperlink" Target="https://meteor.aihw.gov.au/content/630038" TargetMode="External" Id="R2d2e60935af447b2" /><Relationship Type="http://schemas.openxmlformats.org/officeDocument/2006/relationships/hyperlink" Target="https://meteor.aihw.gov.au/RegistrationAuthority/12" TargetMode="External" Id="Rf1b0344990994adb" /><Relationship Type="http://schemas.openxmlformats.org/officeDocument/2006/relationships/hyperlink" Target="https://meteor.aihw.gov.au/content/630040" TargetMode="External" Id="R1a4e257ca5344024" /><Relationship Type="http://schemas.openxmlformats.org/officeDocument/2006/relationships/hyperlink" Target="https://meteor.aihw.gov.au/RegistrationAuthority/12" TargetMode="External" Id="R00c27052d7e34c7b" /></Relationships>
</file>

<file path=word/_rels/header1.xml.rels>&#65279;<?xml version="1.0" encoding="utf-8"?><Relationships xmlns="http://schemas.openxmlformats.org/package/2006/relationships"><Relationship Type="http://schemas.openxmlformats.org/officeDocument/2006/relationships/image" Target="/media/image.png" Id="Rb30583a1c52145b2" /></Relationships>
</file>