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617ee779541fd"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Current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Current opiate replacement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3ebe6a02d4ed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d6f5fa85b54bff">
              <w:r>
                <w:rPr>
                  <w:rStyle w:val="Hyperlink"/>
                </w:rPr>
                <w:t xml:space="preserve">Person—current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5cf413f0b34fb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0a0458865d284f0e">
              <w:r>
                <w:rPr>
                  <w:rStyle w:val="Hyperlink"/>
                </w:rPr>
                <w:t xml:space="preserve">Person—type of opioid pharmacotherapy treatment, code N</w:t>
              </w:r>
            </w:hyperlink>
            <w:r>
              <w:rPr>
                <w:rStyle w:val="row-content-rich-text"/>
              </w:rPr>
              <w:t xml:space="preserve"> to provide information on a person's current opioid pharmacotherapy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Imprisonment may provide an opportunity to access drug treatments including pharmacotherapy and counselling programs.</w:t>
            </w:r>
          </w:p>
          <w:p>
            <w:pPr/>
            <w:r>
              <w:rPr>
                <w:rStyle w:val="row-content-rich-text"/>
              </w:rPr>
              <w:t xml:space="preserve">Examples of opioid substitution programs include methadone, naltrexone, buprenorphine, suboxone and LAAM.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11d368bfde4ea8">
              <w:r>
                <w:rPr>
                  <w:rStyle w:val="Hyperlink"/>
                </w:rPr>
                <w:t xml:space="preserve">Person—current opioid pharmacotherapy treatment program indicator, yes/no code N</w:t>
              </w:r>
            </w:hyperlink>
          </w:p>
          <w:p>
            <w:pPr>
              <w:spacing w:before="0" w:after="0"/>
            </w:pPr>
            <w:r>
              <w:rPr>
                <w:rStyle w:val="row-content"/>
                <w:color w:val="244061"/>
              </w:rPr>
              <w:t xml:space="preserve">       </w:t>
            </w:r>
            <w:hyperlink w:history="true" r:id="Rafcb9675d55f4b9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09ac73f66164418">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c2607b2d6a3e425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0f0268741d8346e2">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e50c099bfb6e49d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138a8b2b3dd642d5">
              <w:r>
                <w:rPr>
                  <w:rStyle w:val="Hyperlink"/>
                </w:rPr>
                <w:t xml:space="preserve">Person—type of opioid pharmacotherapy treatment, code N</w:t>
              </w:r>
            </w:hyperlink>
          </w:p>
          <w:p>
            <w:pPr>
              <w:spacing w:before="0" w:after="0"/>
            </w:pPr>
            <w:r>
              <w:rPr>
                <w:rStyle w:val="row-content"/>
                <w:color w:val="244061"/>
              </w:rPr>
              <w:t xml:space="preserve">       </w:t>
            </w:r>
            <w:hyperlink w:history="true" r:id="R1ede52ffca9a4bb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8a654691894ab2">
              <w:r>
                <w:rPr>
                  <w:rStyle w:val="Hyperlink"/>
                </w:rPr>
                <w:t xml:space="preserve">Opioid pharmacotherapy treatment cluster</w:t>
              </w:r>
            </w:hyperlink>
          </w:p>
          <w:p>
            <w:pPr>
              <w:spacing w:before="0" w:after="0"/>
            </w:pPr>
            <w:r>
              <w:rPr>
                <w:rStyle w:val="row-content"/>
                <w:color w:val="244061"/>
              </w:rPr>
              <w:t xml:space="preserve">       </w:t>
            </w:r>
            <w:hyperlink w:history="true" r:id="Re0653ec62b494a7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report being on pharmacotherapy medication for opioid dependence.</w:t>
            </w:r>
          </w:p>
          <w:p>
            <w:r>
              <w:br/>
            </w:r>
            <w:r>
              <w:br/>
            </w:r>
            <w:hyperlink w:history="true" r:id="R3cde4f31a3ab425d">
              <w:r>
                <w:rPr>
                  <w:rStyle w:val="Hyperlink"/>
                </w:rPr>
                <w:t xml:space="preserve">Opioid pharmacotherapy treatment program cluster</w:t>
              </w:r>
            </w:hyperlink>
          </w:p>
          <w:p>
            <w:pPr>
              <w:spacing w:before="0" w:after="0"/>
            </w:pPr>
            <w:r>
              <w:rPr>
                <w:rStyle w:val="row-content"/>
                <w:color w:val="244061"/>
              </w:rPr>
              <w:t xml:space="preserve">       </w:t>
            </w:r>
            <w:hyperlink w:history="true" r:id="Re310c9e21f78412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prisoners in custody who received medication for opioid dependence.</w:t>
            </w:r>
          </w:p>
          <w:p>
            <w:r>
              <w:br/>
            </w:r>
            <w:r>
              <w:br/>
            </w:r>
          </w:p>
        </w:tc>
      </w:tr>
    </w:tbl>
    <w:p/>
    <w:tbl>
      <w:tblPr>
        <w:tblStyle w:val="TableGrid"/>
        <w:tblW w:w="0" w:type="auto"/>
      </w:tblPr>
    </w:tbl>
    <w:p>
      <w:r>
        <w:br/>
      </w:r>
    </w:p>
    <w:sectPr>
      <w:footerReference xmlns:r="http://schemas.openxmlformats.org/officeDocument/2006/relationships" w:type="default" r:id="R7cd560ecb250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626588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179fe6820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560ecb2504212" /><Relationship Type="http://schemas.openxmlformats.org/officeDocument/2006/relationships/header" Target="/word/header1.xml" Id="Rb762943397e74986" /><Relationship Type="http://schemas.openxmlformats.org/officeDocument/2006/relationships/settings" Target="/word/settings.xml" Id="Rb1c2b7991628463b" /><Relationship Type="http://schemas.openxmlformats.org/officeDocument/2006/relationships/styles" Target="/word/styles.xml" Id="R4080b3b525d04e64" /><Relationship Type="http://schemas.openxmlformats.org/officeDocument/2006/relationships/hyperlink" Target="https://meteor.aihw.gov.au/RegistrationAuthority/12" TargetMode="External" Id="Ra653ebe6a02d4edb" /><Relationship Type="http://schemas.openxmlformats.org/officeDocument/2006/relationships/hyperlink" Target="https://meteor.aihw.gov.au/content/404743" TargetMode="External" Id="R48d6f5fa85b54bff" /><Relationship Type="http://schemas.openxmlformats.org/officeDocument/2006/relationships/hyperlink" Target="https://meteor.aihw.gov.au/content/631087" TargetMode="External" Id="R3c5cf413f0b34fb7" /><Relationship Type="http://schemas.openxmlformats.org/officeDocument/2006/relationships/hyperlink" Target="https://meteor.aihw.gov.au/content/634297" TargetMode="External" Id="R0a0458865d284f0e" /><Relationship Type="http://schemas.openxmlformats.org/officeDocument/2006/relationships/hyperlink" Target="https://meteor.aihw.gov.au/content/404745" TargetMode="External" Id="R1611d368bfde4ea8" /><Relationship Type="http://schemas.openxmlformats.org/officeDocument/2006/relationships/hyperlink" Target="https://meteor.aihw.gov.au/RegistrationAuthority/12" TargetMode="External" Id="Rafcb9675d55f4b9d" /><Relationship Type="http://schemas.openxmlformats.org/officeDocument/2006/relationships/hyperlink" Target="https://meteor.aihw.gov.au/content/696821" TargetMode="External" Id="R109ac73f66164418" /><Relationship Type="http://schemas.openxmlformats.org/officeDocument/2006/relationships/hyperlink" Target="https://meteor.aihw.gov.au/RegistrationAuthority/12" TargetMode="External" Id="Rc2607b2d6a3e4259" /><Relationship Type="http://schemas.openxmlformats.org/officeDocument/2006/relationships/hyperlink" Target="https://meteor.aihw.gov.au/content/625818" TargetMode="External" Id="R0f0268741d8346e2" /><Relationship Type="http://schemas.openxmlformats.org/officeDocument/2006/relationships/hyperlink" Target="https://meteor.aihw.gov.au/RegistrationAuthority/12" TargetMode="External" Id="Re50c099bfb6e49d2" /><Relationship Type="http://schemas.openxmlformats.org/officeDocument/2006/relationships/hyperlink" Target="https://meteor.aihw.gov.au/content/634297" TargetMode="External" Id="R138a8b2b3dd642d5" /><Relationship Type="http://schemas.openxmlformats.org/officeDocument/2006/relationships/hyperlink" Target="https://meteor.aihw.gov.au/RegistrationAuthority/12" TargetMode="External" Id="R1ede52ffca9a4bb8" /><Relationship Type="http://schemas.openxmlformats.org/officeDocument/2006/relationships/hyperlink" Target="https://meteor.aihw.gov.au/content/626820" TargetMode="External" Id="R798a654691894ab2" /><Relationship Type="http://schemas.openxmlformats.org/officeDocument/2006/relationships/hyperlink" Target="https://meteor.aihw.gov.au/RegistrationAuthority/12" TargetMode="External" Id="Re0653ec62b494a78" /><Relationship Type="http://schemas.openxmlformats.org/officeDocument/2006/relationships/hyperlink" Target="https://meteor.aihw.gov.au/content/634954" TargetMode="External" Id="R3cde4f31a3ab425d" /><Relationship Type="http://schemas.openxmlformats.org/officeDocument/2006/relationships/hyperlink" Target="https://meteor.aihw.gov.au/RegistrationAuthority/12" TargetMode="External" Id="Re310c9e21f784129" /></Relationships>
</file>

<file path=word/_rels/header1.xml.rels>&#65279;<?xml version="1.0" encoding="utf-8"?><Relationships xmlns="http://schemas.openxmlformats.org/package/2006/relationships"><Relationship Type="http://schemas.openxmlformats.org/officeDocument/2006/relationships/image" Target="/media/image.png" Id="R9fd179fe682042fb" /></Relationships>
</file>