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8be40ee6eb4e16" /></Relationships>
</file>

<file path=word/document.xml><?xml version="1.0" encoding="utf-8"?>
<w:document xmlns:r="http://schemas.openxmlformats.org/officeDocument/2006/relationships" xmlns:w="http://schemas.openxmlformats.org/wordprocessingml/2006/main">
  <w:body>
    <w:p>
      <w:pPr>
        <w:pStyle w:val="Title"/>
      </w:pPr>
      <w:r>
        <w:t>Person—physical assault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assault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11b73791c144a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been physically assaulted or attacked.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0ead0ff8e9424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406ebca218e40b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80a67d2498449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83ccae832d46ad">
              <w:r>
                <w:rPr>
                  <w:rStyle w:val="Hyperlink"/>
                </w:rPr>
                <w:t xml:space="preserve">Physical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1a87cc054d477a">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7a923f11ec4caf">
              <w:r>
                <w:rPr>
                  <w:rStyle w:val="Hyperlink"/>
                </w:rPr>
                <w:t xml:space="preserve">Person—physical assault indicator </w:t>
              </w:r>
            </w:hyperlink>
          </w:p>
          <w:p>
            <w:pPr>
              <w:spacing w:before="0" w:after="0"/>
            </w:pPr>
            <w:r>
              <w:rPr>
                <w:rStyle w:val="row-content"/>
                <w:color w:val="244061"/>
              </w:rPr>
              <w:t xml:space="preserve">       </w:t>
            </w:r>
            <w:hyperlink w:history="true" r:id="R4eb100ef9703400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62a30e71ec24ba7">
              <w:r>
                <w:rPr>
                  <w:rStyle w:val="Hyperlink"/>
                </w:rPr>
                <w:t xml:space="preserve">Person—physical assault indicator, prisoner health yes/no/unknown code N</w:t>
              </w:r>
            </w:hyperlink>
          </w:p>
          <w:p>
            <w:pPr>
              <w:spacing w:before="0" w:after="0"/>
            </w:pPr>
            <w:r>
              <w:rPr>
                <w:rStyle w:val="row-content"/>
                <w:color w:val="244061"/>
              </w:rPr>
              <w:t xml:space="preserve">       </w:t>
            </w:r>
            <w:hyperlink w:history="true" r:id="Rcac55e83e05549d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8e0310dd7e4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4ff623e6d6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0310dd7e44a51" /><Relationship Type="http://schemas.openxmlformats.org/officeDocument/2006/relationships/header" Target="/word/header1.xml" Id="R245e9c6092c04ba3" /><Relationship Type="http://schemas.openxmlformats.org/officeDocument/2006/relationships/settings" Target="/word/settings.xml" Id="Ra28a6df0e7ab4cd2" /><Relationship Type="http://schemas.openxmlformats.org/officeDocument/2006/relationships/styles" Target="/word/styles.xml" Id="R3f4919dca31a4770" /><Relationship Type="http://schemas.openxmlformats.org/officeDocument/2006/relationships/hyperlink" Target="https://meteor.aihw.gov.au/RegistrationAuthority/12" TargetMode="External" Id="R2c11b73791c144a3" /><Relationship Type="http://schemas.openxmlformats.org/officeDocument/2006/relationships/hyperlink" Target="https://meteor.aihw.gov.au/content/268955" TargetMode="External" Id="R840ead0ff8e94247" /><Relationship Type="http://schemas.openxmlformats.org/officeDocument/2006/relationships/hyperlink" Target="https://www.ag.gov.au/Publications/Pages/AustralianGovernmentGuidelinesontheRecognitionofSexandGender.aspx" TargetMode="External" Id="R5406ebca218e40b1" /><Relationship Type="http://schemas.openxmlformats.org/officeDocument/2006/relationships/hyperlink" Target="http://abs.gov.au/AUSSTATS/abs@.nsf/Lookup/1200.0.55.012Main+Features12016?OpenDocument" TargetMode="External" Id="R6180a67d2498449c" /><Relationship Type="http://schemas.openxmlformats.org/officeDocument/2006/relationships/hyperlink" Target="https://meteor.aihw.gov.au/content/482799" TargetMode="External" Id="R7e83ccae832d46ad" /><Relationship Type="http://schemas.openxmlformats.org/officeDocument/2006/relationships/hyperlink" Target="https://meteor.aihw.gov.au/content/274642" TargetMode="External" Id="Rf21a87cc054d477a" /><Relationship Type="http://schemas.openxmlformats.org/officeDocument/2006/relationships/hyperlink" Target="https://meteor.aihw.gov.au/content/482801" TargetMode="External" Id="R907a923f11ec4caf" /><Relationship Type="http://schemas.openxmlformats.org/officeDocument/2006/relationships/hyperlink" Target="https://meteor.aihw.gov.au/RegistrationAuthority/12" TargetMode="External" Id="R4eb100ef97034001" /><Relationship Type="http://schemas.openxmlformats.org/officeDocument/2006/relationships/hyperlink" Target="https://meteor.aihw.gov.au/content/626060" TargetMode="External" Id="R562a30e71ec24ba7" /><Relationship Type="http://schemas.openxmlformats.org/officeDocument/2006/relationships/hyperlink" Target="https://meteor.aihw.gov.au/RegistrationAuthority/12" TargetMode="External" Id="Rcac55e83e05549d4" /></Relationships>
</file>

<file path=word/_rels/header1.xml.rels>&#65279;<?xml version="1.0" encoding="utf-8"?><Relationships xmlns="http://schemas.openxmlformats.org/package/2006/relationships"><Relationship Type="http://schemas.openxmlformats.org/officeDocument/2006/relationships/image" Target="/media/image.png" Id="R7e4ff623e6d64296" /></Relationships>
</file>