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ab08a0ace477b"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still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661398ff642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d233f8bd8f472b">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7af4cf1a9042f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3dbb861434de6">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bb4f45e3f570426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72d93d83dc4fd6">
              <w:r>
                <w:rPr>
                  <w:rStyle w:val="Hyperlink"/>
                </w:rPr>
                <w:t xml:space="preserve">Prison dischargee NBEDS</w:t>
              </w:r>
            </w:hyperlink>
          </w:p>
          <w:p>
            <w:pPr>
              <w:spacing w:before="0" w:after="0"/>
            </w:pPr>
            <w:r>
              <w:rPr>
                <w:rStyle w:val="row-content"/>
                <w:color w:val="244061"/>
              </w:rPr>
              <w:t xml:space="preserve">       </w:t>
            </w:r>
            <w:hyperlink w:history="true" r:id="R5d03084b78e64eb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having received a </w:t>
            </w:r>
            <w:hyperlink w:history="true" r:id="R7fe07a0cdd8f4c34">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d3e070977af043d2">
              <w:r>
                <w:rPr>
                  <w:rStyle w:val="Hyperlink"/>
                </w:rPr>
                <w:t xml:space="preserve">Prison dischargee NBEDS 2018</w:t>
              </w:r>
            </w:hyperlink>
          </w:p>
          <w:p>
            <w:pPr>
              <w:spacing w:before="0" w:after="0"/>
            </w:pPr>
            <w:r>
              <w:rPr>
                <w:rStyle w:val="row-content"/>
                <w:color w:val="244061"/>
              </w:rPr>
              <w:t xml:space="preserve">       </w:t>
            </w:r>
            <w:hyperlink w:history="true" r:id="R5b85f880a1e54be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having received a </w:t>
            </w:r>
            <w:hyperlink w:history="true" r:id="R9b1c993864ec4c21">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16c. Are you still experiencing these symptoms?</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bc0e913bbeb44822">
              <w:r>
                <w:rPr>
                  <w:rStyle w:val="Hyperlink"/>
                </w:rPr>
                <w:t xml:space="preserve">Prison dischargee NBEDS 2022</w:t>
              </w:r>
            </w:hyperlink>
          </w:p>
          <w:p>
            <w:pPr>
              <w:spacing w:before="0" w:after="0"/>
            </w:pPr>
            <w:r>
              <w:rPr>
                <w:rStyle w:val="row-content"/>
                <w:color w:val="244061"/>
              </w:rPr>
              <w:t xml:space="preserve">       </w:t>
            </w:r>
            <w:hyperlink w:history="true" r:id="Rdb2a70a00a6f44e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7910dd4531c34fbf">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rPr>
                <w:rStyle w:val="row-content"/>
              </w:rPr>
              <w:t xml:space="preserve">This data element corresponds to the following question of the Prison Dischargee Form: </w:t>
            </w:r>
          </w:p>
          <w:p>
            <w:r>
              <w:rPr>
                <w:rStyle w:val="row-content"/>
              </w:rPr>
              <w:t xml:space="preserve">16c. Are you still experiencing these symptoms? </w:t>
            </w:r>
          </w:p>
          <w:p>
            <w:r>
              <w:br/>
            </w:r>
            <w:r>
              <w:br/>
            </w:r>
            <w:hyperlink w:history="true" r:id="R4af333e8b1144083">
              <w:r>
                <w:rPr>
                  <w:rStyle w:val="Hyperlink"/>
                </w:rPr>
                <w:t xml:space="preserve">Prison entrants NBEDS</w:t>
              </w:r>
            </w:hyperlink>
          </w:p>
          <w:p>
            <w:pPr>
              <w:spacing w:before="0" w:after="0"/>
            </w:pPr>
            <w:r>
              <w:rPr>
                <w:rStyle w:val="row-content"/>
                <w:color w:val="244061"/>
              </w:rPr>
              <w:t xml:space="preserve">       </w:t>
            </w:r>
            <w:hyperlink w:history="true" r:id="Rfd004e7bb958482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a539532f7083461c">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hyperlink w:history="true" r:id="R4a870383a4004a73">
              <w:r>
                <w:rPr>
                  <w:rStyle w:val="Hyperlink"/>
                </w:rPr>
                <w:t xml:space="preserve">Prison entrants NBEDS 2018</w:t>
              </w:r>
            </w:hyperlink>
          </w:p>
          <w:p>
            <w:pPr>
              <w:spacing w:before="0" w:after="0"/>
            </w:pPr>
            <w:r>
              <w:rPr>
                <w:rStyle w:val="row-content"/>
                <w:color w:val="244061"/>
              </w:rPr>
              <w:t xml:space="preserve">       </w:t>
            </w:r>
            <w:hyperlink w:history="true" r:id="R6770141a576c4d02">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a76ee4655ebb4859">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26c. Are you still experiencing those symptoms?</w:t>
            </w:r>
          </w:p>
          <w:p>
            <w:r>
              <w:br/>
            </w:r>
            <w:r>
              <w:br/>
            </w:r>
            <w:hyperlink w:history="true" r:id="Rd27ff0f15a09462d">
              <w:r>
                <w:rPr>
                  <w:rStyle w:val="Hyperlink"/>
                </w:rPr>
                <w:t xml:space="preserve">Prison entrants NBEDS 2022</w:t>
              </w:r>
            </w:hyperlink>
          </w:p>
          <w:p>
            <w:pPr>
              <w:spacing w:before="0" w:after="0"/>
            </w:pPr>
            <w:r>
              <w:rPr>
                <w:rStyle w:val="row-content"/>
                <w:color w:val="244061"/>
              </w:rPr>
              <w:t xml:space="preserve">       </w:t>
            </w:r>
            <w:hyperlink w:history="true" r:id="Ra2d4a048a0804ed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1d05a94ba0ee4fe8">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33c. Are you still experiencing those symptoms?</w:t>
            </w:r>
          </w:p>
          <w:p>
            <w:r>
              <w:br/>
            </w:r>
            <w:r>
              <w:br/>
            </w:r>
          </w:p>
        </w:tc>
      </w:tr>
    </w:tbl>
    <w:p/>
    <w:tbl>
      <w:tblPr>
        <w:tblStyle w:val="TableGrid"/>
        <w:tblW w:w="0" w:type="auto"/>
      </w:tblPr>
    </w:tbl>
    <w:p>
      <w:r>
        <w:br/>
      </w:r>
    </w:p>
    <w:sectPr>
      <w:footerReference xmlns:r="http://schemas.openxmlformats.org/officeDocument/2006/relationships" w:type="default" r:id="Red4b61f76787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5a3d25da6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b61f767874c35" /><Relationship Type="http://schemas.openxmlformats.org/officeDocument/2006/relationships/header" Target="/word/header1.xml" Id="R5602a0f24aed4571" /><Relationship Type="http://schemas.openxmlformats.org/officeDocument/2006/relationships/settings" Target="/word/settings.xml" Id="R319fd25ec7e3461f" /><Relationship Type="http://schemas.openxmlformats.org/officeDocument/2006/relationships/styles" Target="/word/styles.xml" Id="Rc8f8e8c8311c4e20" /><Relationship Type="http://schemas.openxmlformats.org/officeDocument/2006/relationships/hyperlink" Target="https://meteor.aihw.gov.au/RegistrationAuthority/12" TargetMode="External" Id="Ra2b661398ff642ac" /><Relationship Type="http://schemas.openxmlformats.org/officeDocument/2006/relationships/hyperlink" Target="https://meteor.aihw.gov.au/content/626055" TargetMode="External" Id="R6dd233f8bd8f472b" /><Relationship Type="http://schemas.openxmlformats.org/officeDocument/2006/relationships/hyperlink" Target="https://meteor.aihw.gov.au/content/631087" TargetMode="External" Id="Rfd7af4cf1a9042f4" /><Relationship Type="http://schemas.openxmlformats.org/officeDocument/2006/relationships/hyperlink" Target="https://meteor.aihw.gov.au/content/605668" TargetMode="External" Id="Rfb63dbb861434de6" /><Relationship Type="http://schemas.openxmlformats.org/officeDocument/2006/relationships/hyperlink" Target="https://meteor.aihw.gov.au/RegistrationAuthority/12" TargetMode="External" Id="Rbb4f45e3f5704267" /><Relationship Type="http://schemas.openxmlformats.org/officeDocument/2006/relationships/hyperlink" Target="https://meteor.aihw.gov.au/content/624543" TargetMode="External" Id="R4572d93d83dc4fd6" /><Relationship Type="http://schemas.openxmlformats.org/officeDocument/2006/relationships/hyperlink" Target="https://meteor.aihw.gov.au/RegistrationAuthority/12" TargetMode="External" Id="R5d03084b78e64eba" /><Relationship Type="http://schemas.openxmlformats.org/officeDocument/2006/relationships/hyperlink" Target="https://meteor.aihw.gov.au/content/625760" TargetMode="External" Id="R7fe07a0cdd8f4c34" /><Relationship Type="http://schemas.openxmlformats.org/officeDocument/2006/relationships/hyperlink" Target="https://meteor.aihw.gov.au/content/696775" TargetMode="External" Id="Rd3e070977af043d2" /><Relationship Type="http://schemas.openxmlformats.org/officeDocument/2006/relationships/hyperlink" Target="https://meteor.aihw.gov.au/RegistrationAuthority/12" TargetMode="External" Id="R5b85f880a1e54be2" /><Relationship Type="http://schemas.openxmlformats.org/officeDocument/2006/relationships/hyperlink" Target="https://meteor.aihw.gov.au/content/625760" TargetMode="External" Id="R9b1c993864ec4c21" /><Relationship Type="http://schemas.openxmlformats.org/officeDocument/2006/relationships/hyperlink" Target="https://meteor.aihw.gov.au/content/760891" TargetMode="External" Id="Rbc0e913bbeb44822" /><Relationship Type="http://schemas.openxmlformats.org/officeDocument/2006/relationships/hyperlink" Target="https://meteor.aihw.gov.au/RegistrationAuthority/12" TargetMode="External" Id="Rdb2a70a00a6f44ed" /><Relationship Type="http://schemas.openxmlformats.org/officeDocument/2006/relationships/hyperlink" Target="https://meteor.aihw.gov.au/content/629132" TargetMode="External" Id="R7910dd4531c34fbf" /><Relationship Type="http://schemas.openxmlformats.org/officeDocument/2006/relationships/hyperlink" Target="https://meteor.aihw.gov.au/content/482353" TargetMode="External" Id="R4af333e8b1144083" /><Relationship Type="http://schemas.openxmlformats.org/officeDocument/2006/relationships/hyperlink" Target="https://meteor.aihw.gov.au/RegistrationAuthority/12" TargetMode="External" Id="Rfd004e7bb958482f" /><Relationship Type="http://schemas.openxmlformats.org/officeDocument/2006/relationships/hyperlink" Target="https://meteor.aihw.gov.au/content/625760" TargetMode="External" Id="Ra539532f7083461c" /><Relationship Type="http://schemas.openxmlformats.org/officeDocument/2006/relationships/hyperlink" Target="https://meteor.aihw.gov.au/content/697135" TargetMode="External" Id="R4a870383a4004a73" /><Relationship Type="http://schemas.openxmlformats.org/officeDocument/2006/relationships/hyperlink" Target="https://meteor.aihw.gov.au/RegistrationAuthority/12" TargetMode="External" Id="R6770141a576c4d02" /><Relationship Type="http://schemas.openxmlformats.org/officeDocument/2006/relationships/hyperlink" Target="https://meteor.aihw.gov.au/content/625760" TargetMode="External" Id="Ra76ee4655ebb4859" /><Relationship Type="http://schemas.openxmlformats.org/officeDocument/2006/relationships/hyperlink" Target="https://meteor.aihw.gov.au/content/761534" TargetMode="External" Id="Rd27ff0f15a09462d" /><Relationship Type="http://schemas.openxmlformats.org/officeDocument/2006/relationships/hyperlink" Target="https://meteor.aihw.gov.au/RegistrationAuthority/12" TargetMode="External" Id="Ra2d4a048a0804edb" /><Relationship Type="http://schemas.openxmlformats.org/officeDocument/2006/relationships/hyperlink" Target="https://meteor.aihw.gov.au/content/625760" TargetMode="External" Id="R1d05a94ba0ee4fe8" /></Relationships>
</file>

<file path=word/_rels/header1.xml.rels>&#65279;<?xml version="1.0" encoding="utf-8"?><Relationships xmlns="http://schemas.openxmlformats.org/package/2006/relationships"><Relationship Type="http://schemas.openxmlformats.org/officeDocument/2006/relationships/image" Target="/media/image.png" Id="R6915a3d25da6470e" /></Relationships>
</file>