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51bc6fe544468"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63a9ab698410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w:t>
            </w:r>
            <w:hyperlink w:history="true" r:id="R515e40a65a42490b">
              <w:r>
                <w:rPr>
                  <w:rStyle w:val="Hyperlink"/>
                </w:rPr>
                <w:t xml:space="preserve">Person—alcohol consumption amount (self-reported), total standard drinks NN</w:t>
              </w:r>
            </w:hyperlink>
            <w:r>
              <w:rPr>
                <w:rStyle w:val="row-content-rich-text"/>
              </w:rPr>
              <w:t xml:space="preserve">; </w:t>
            </w:r>
            <w:hyperlink w:history="true" r:id="R2b05caacf46c4d40">
              <w:r>
                <w:rPr>
                  <w:rStyle w:val="Hyperlink"/>
                </w:rPr>
                <w:t xml:space="preserve">Person—alcohol consumption frequency, AUDIT frequency alcohol consumption code N</w:t>
              </w:r>
            </w:hyperlink>
            <w:r>
              <w:rPr>
                <w:rStyle w:val="row-content-rich-text"/>
              </w:rPr>
              <w:t xml:space="preserve">; and </w:t>
            </w:r>
            <w:hyperlink w:history="true" r:id="Rf6a903c3917940ce">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a65e68523f45d5">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405ce100a8b244d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dba77ac318e42f3">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31d67492e17346c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6813b043534cc9">
              <w:r>
                <w:rPr>
                  <w:rStyle w:val="Hyperlink"/>
                </w:rPr>
                <w:t xml:space="preserve">Prison dischargee NBEDS</w:t>
              </w:r>
            </w:hyperlink>
          </w:p>
          <w:p>
            <w:pPr>
              <w:spacing w:before="0" w:after="0"/>
            </w:pPr>
            <w:r>
              <w:rPr>
                <w:rStyle w:val="row-content"/>
                <w:color w:val="244061"/>
              </w:rPr>
              <w:t xml:space="preserve">       </w:t>
            </w:r>
            <w:hyperlink w:history="true" r:id="Re376185590b0434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725254063ee460a">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95a4b8ef7bb42a9">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de4612eaff4234">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fcf2e4851e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20b757ddb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cf2e4851e404a" /><Relationship Type="http://schemas.openxmlformats.org/officeDocument/2006/relationships/header" Target="/word/header1.xml" Id="Re30a252bf6e64fa0" /><Relationship Type="http://schemas.openxmlformats.org/officeDocument/2006/relationships/settings" Target="/word/settings.xml" Id="R129ef181474746c5" /><Relationship Type="http://schemas.openxmlformats.org/officeDocument/2006/relationships/styles" Target="/word/styles.xml" Id="R5e97d68efa244ae2" /><Relationship Type="http://schemas.openxmlformats.org/officeDocument/2006/relationships/hyperlink" Target="https://meteor.aihw.gov.au/RegistrationAuthority/12" TargetMode="External" Id="R21c63a9ab698410b" /><Relationship Type="http://schemas.openxmlformats.org/officeDocument/2006/relationships/hyperlink" Target="https://meteor.aihw.gov.au/content/270249" TargetMode="External" Id="R515e40a65a42490b" /><Relationship Type="http://schemas.openxmlformats.org/officeDocument/2006/relationships/hyperlink" Target="https://meteor.aihw.gov.au/content/632018" TargetMode="External" Id="R2b05caacf46c4d40" /><Relationship Type="http://schemas.openxmlformats.org/officeDocument/2006/relationships/hyperlink" Target="https://meteor.aihw.gov.au/content/625881" TargetMode="External" Id="Rf6a903c3917940ce" /><Relationship Type="http://schemas.openxmlformats.org/officeDocument/2006/relationships/hyperlink" Target="https://meteor.aihw.gov.au/content/483163" TargetMode="External" Id="R4ea65e68523f45d5" /><Relationship Type="http://schemas.openxmlformats.org/officeDocument/2006/relationships/hyperlink" Target="https://meteor.aihw.gov.au/RegistrationAuthority/12" TargetMode="External" Id="R405ce100a8b244db" /><Relationship Type="http://schemas.openxmlformats.org/officeDocument/2006/relationships/hyperlink" Target="https://meteor.aihw.gov.au/content/696837" TargetMode="External" Id="Redba77ac318e42f3" /><Relationship Type="http://schemas.openxmlformats.org/officeDocument/2006/relationships/hyperlink" Target="https://meteor.aihw.gov.au/RegistrationAuthority/12" TargetMode="External" Id="R31d67492e17346c6" /><Relationship Type="http://schemas.openxmlformats.org/officeDocument/2006/relationships/hyperlink" Target="https://meteor.aihw.gov.au/content/624543" TargetMode="External" Id="R946813b043534cc9" /><Relationship Type="http://schemas.openxmlformats.org/officeDocument/2006/relationships/hyperlink" Target="https://meteor.aihw.gov.au/RegistrationAuthority/12" TargetMode="External" Id="Re376185590b0434d" /><Relationship Type="http://schemas.openxmlformats.org/officeDocument/2006/relationships/hyperlink" Target="https://meteor.aihw.gov.au/content/632018" TargetMode="External" Id="R9725254063ee460a" /><Relationship Type="http://schemas.openxmlformats.org/officeDocument/2006/relationships/hyperlink" Target="https://meteor.aihw.gov.au/content/270249" TargetMode="External" Id="R295a4b8ef7bb42a9" /><Relationship Type="http://schemas.openxmlformats.org/officeDocument/2006/relationships/hyperlink" Target="https://meteor.aihw.gov.au/content/625881" TargetMode="External" Id="R12de4612eaff4234" /></Relationships>
</file>

<file path=word/_rels/header1.xml.rels>&#65279;<?xml version="1.0" encoding="utf-8"?><Relationships xmlns="http://schemas.openxmlformats.org/package/2006/relationships"><Relationship Type="http://schemas.openxmlformats.org/officeDocument/2006/relationships/image" Target="/media/image.png" Id="R77920b757ddb42ac" /></Relationships>
</file>