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480c0806544f72" /></Relationships>
</file>

<file path=word/document.xml><?xml version="1.0" encoding="utf-8"?>
<w:document xmlns:r="http://schemas.openxmlformats.org/officeDocument/2006/relationships" xmlns:w="http://schemas.openxmlformats.org/wordprocessingml/2006/main">
  <w:body>
    <w:p>
      <w:pPr>
        <w:pStyle w:val="Title"/>
      </w:pPr>
      <w:r>
        <w:t>Prison dischargee—female health screening test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dischargee—female health screening test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Female health screening test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d83c21a7ca4b9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female-specific screening test a prison dischargee had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e6495f70b14a24">
              <w:r>
                <w:rPr>
                  <w:rStyle w:val="Hyperlink"/>
                </w:rPr>
                <w:t xml:space="preserve">Prison dischargee—female health screening test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fb965304184464">
              <w:r>
                <w:rPr>
                  <w:rStyle w:val="Hyperlink"/>
                </w:rPr>
                <w:t xml:space="preserve">Female screening test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Pap smear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Mammogram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r>
              <w:rPr>
                <w:rStyle w:val="row-content-rich-text"/>
              </w:rPr>
              <w:t xml:space="preserve">For use in Prisoner health data collections. If this value domain is to be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Pap smear</w:t>
            </w:r>
          </w:p>
          <w:p>
            <w:pPr>
              <w:spacing w:after="160"/>
            </w:pPr>
            <w:r>
              <w:rPr>
                <w:rStyle w:val="row-content-rich-text"/>
              </w:rPr>
              <w:t xml:space="preserve">A pap smear refers to a screening test for cervical cancer, which is carried out by a medical professional. During a Pap test, cells are collected from the surface of the cervix, transferred onto a slide or into a special liquid, and sent to a pathology laboratory for assessment.</w:t>
            </w:r>
          </w:p>
          <w:p>
            <w:pPr>
              <w:spacing w:after="160"/>
            </w:pPr>
            <w:r>
              <w:rPr>
                <w:rStyle w:val="row-content-rich-text"/>
              </w:rPr>
              <w:t xml:space="preserve">CODE 2   Mammogram</w:t>
            </w:r>
          </w:p>
          <w:p>
            <w:pPr/>
            <w:r>
              <w:rPr>
                <w:rStyle w:val="row-content-rich-text"/>
              </w:rPr>
              <w:t xml:space="preserve">A mammogram refers to a screening test for breast cancer, which is carried out by a medical professional. A mammogram is the process of using low-energy-X-rays to examine the breast.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c91036594b485b">
              <w:r>
                <w:rPr>
                  <w:rStyle w:val="Hyperlink"/>
                </w:rPr>
                <w:t xml:space="preserve">Prison dischargee—female health screening test type, code N</w:t>
              </w:r>
            </w:hyperlink>
          </w:p>
          <w:p>
            <w:pPr>
              <w:spacing w:before="0" w:after="0"/>
            </w:pPr>
            <w:r>
              <w:rPr>
                <w:rStyle w:val="row-content"/>
                <w:color w:val="244061"/>
              </w:rPr>
              <w:t xml:space="preserve">       </w:t>
            </w:r>
            <w:hyperlink w:history="true" r:id="Rdb35ad8b19be486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6e2f2763974402">
              <w:r>
                <w:rPr>
                  <w:rStyle w:val="Hyperlink"/>
                </w:rPr>
                <w:t xml:space="preserve">Prison dischargee NBEDS</w:t>
              </w:r>
            </w:hyperlink>
          </w:p>
          <w:p>
            <w:pPr>
              <w:spacing w:before="0" w:after="0"/>
            </w:pPr>
            <w:r>
              <w:rPr>
                <w:rStyle w:val="row-content"/>
                <w:color w:val="244061"/>
              </w:rPr>
              <w:t xml:space="preserve">       </w:t>
            </w:r>
            <w:hyperlink w:history="true" r:id="Rf4ee7c88cdfd419c">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response of 2 for </w:t>
            </w:r>
            <w:hyperlink w:history="true" r:id="R06d26446a44b4daf">
              <w:r>
                <w:rPr>
                  <w:rStyle w:val="Hyperlink"/>
                </w:rPr>
                <w:t xml:space="preserve">Person—sex, code N</w:t>
              </w:r>
            </w:hyperlink>
            <w:r>
              <w:rPr>
                <w:rStyle w:val="row-content"/>
              </w:rPr>
              <w:t xml:space="preserv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female prison dischargees who had a cervical cancer screening in prison and Number of female prison dischargees who had a mammogram in prison.</w:t>
            </w:r>
          </w:p>
          <w:p>
            <w:r>
              <w:br/>
            </w:r>
            <w:r>
              <w:br/>
            </w:r>
            <w:hyperlink w:history="true" r:id="Rc1c925184ddc443f">
              <w:r>
                <w:rPr>
                  <w:rStyle w:val="Hyperlink"/>
                </w:rPr>
                <w:t xml:space="preserve">Prison dischargee NBEDS 2018</w:t>
              </w:r>
            </w:hyperlink>
          </w:p>
          <w:p>
            <w:pPr>
              <w:spacing w:before="0" w:after="0"/>
            </w:pPr>
            <w:r>
              <w:rPr>
                <w:rStyle w:val="row-content"/>
                <w:color w:val="244061"/>
              </w:rPr>
              <w:t xml:space="preserve">       </w:t>
            </w:r>
            <w:hyperlink w:history="true" r:id="R24601e36929a424c">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response of 2 for </w:t>
            </w:r>
            <w:hyperlink w:history="true" r:id="Rf0471d4d69d84329">
              <w:r>
                <w:rPr>
                  <w:rStyle w:val="Hyperlink"/>
                </w:rPr>
                <w:t xml:space="preserve">Person—sex, code X</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questions of the Prison Dischargee Form: </w:t>
            </w:r>
          </w:p>
          <w:p>
            <w:r>
              <w:rPr>
                <w:rStyle w:val="row-content"/>
              </w:rPr>
              <w:t xml:space="preserve">43. Female only: While in prison this time, did you have a Pap Test?</w:t>
            </w:r>
          </w:p>
          <w:p>
            <w:r>
              <w:rPr>
                <w:rStyle w:val="row-content"/>
              </w:rPr>
              <w:t xml:space="preserve">44. Females only: While in prison this time, did you have a mammogram?</w:t>
            </w:r>
          </w:p>
          <w:p>
            <w:r>
              <w:rPr>
                <w:rStyle w:val="row-content"/>
              </w:rPr>
              <w:t xml:space="preserve">This data element is included in the Prisoner health NBEDS as the National Prisoner Health Indicators include the indicator: Proportion of female prison dischargees who had a cervical cancer screening in prison and Number of female prison dischargees who had a mammogram in prison.</w:t>
            </w:r>
          </w:p>
          <w:p>
            <w:r>
              <w:br/>
            </w:r>
            <w:r>
              <w:br/>
            </w:r>
          </w:p>
        </w:tc>
      </w:tr>
    </w:tbl>
    <w:p/>
    <w:tbl>
      <w:tblPr>
        <w:tblStyle w:val="TableGrid"/>
        <w:tblW w:w="0" w:type="auto"/>
      </w:tblPr>
    </w:tbl>
    <w:p>
      <w:r>
        <w:br/>
      </w:r>
    </w:p>
    <w:sectPr>
      <w:footerReference xmlns:r="http://schemas.openxmlformats.org/officeDocument/2006/relationships" w:type="default" r:id="R8d96f6d1f7c04a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625262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3c5f15eebc44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96f6d1f7c04a32" /><Relationship Type="http://schemas.openxmlformats.org/officeDocument/2006/relationships/header" Target="/word/header1.xml" Id="R78df8cdcefe341b0" /><Relationship Type="http://schemas.openxmlformats.org/officeDocument/2006/relationships/settings" Target="/word/settings.xml" Id="Rf4ab65a1241444c7" /><Relationship Type="http://schemas.openxmlformats.org/officeDocument/2006/relationships/styles" Target="/word/styles.xml" Id="R224c0a17dda6493b" /><Relationship Type="http://schemas.openxmlformats.org/officeDocument/2006/relationships/hyperlink" Target="https://meteor.aihw.gov.au/RegistrationAuthority/12" TargetMode="External" Id="R4ad83c21a7ca4b93" /><Relationship Type="http://schemas.openxmlformats.org/officeDocument/2006/relationships/hyperlink" Target="https://meteor.aihw.gov.au/content/483732" TargetMode="External" Id="R55e6495f70b14a24" /><Relationship Type="http://schemas.openxmlformats.org/officeDocument/2006/relationships/hyperlink" Target="https://meteor.aihw.gov.au/content/632654" TargetMode="External" Id="R4dfb965304184464" /><Relationship Type="http://schemas.openxmlformats.org/officeDocument/2006/relationships/hyperlink" Target="https://meteor.aihw.gov.au/content/483734" TargetMode="External" Id="Rb8c91036594b485b" /><Relationship Type="http://schemas.openxmlformats.org/officeDocument/2006/relationships/hyperlink" Target="https://meteor.aihw.gov.au/RegistrationAuthority/12" TargetMode="External" Id="Rdb35ad8b19be4864" /><Relationship Type="http://schemas.openxmlformats.org/officeDocument/2006/relationships/hyperlink" Target="https://meteor.aihw.gov.au/content/624543" TargetMode="External" Id="Rdf6e2f2763974402" /><Relationship Type="http://schemas.openxmlformats.org/officeDocument/2006/relationships/hyperlink" Target="https://meteor.aihw.gov.au/RegistrationAuthority/12" TargetMode="External" Id="Rf4ee7c88cdfd419c" /><Relationship Type="http://schemas.openxmlformats.org/officeDocument/2006/relationships/hyperlink" Target="https://meteor.aihw.gov.au/content/287316" TargetMode="External" Id="R06d26446a44b4daf" /><Relationship Type="http://schemas.openxmlformats.org/officeDocument/2006/relationships/hyperlink" Target="https://meteor.aihw.gov.au/content/696775" TargetMode="External" Id="Rc1c925184ddc443f" /><Relationship Type="http://schemas.openxmlformats.org/officeDocument/2006/relationships/hyperlink" Target="https://meteor.aihw.gov.au/RegistrationAuthority/12" TargetMode="External" Id="R24601e36929a424c" /><Relationship Type="http://schemas.openxmlformats.org/officeDocument/2006/relationships/hyperlink" Target="https://meteor.aihw.gov.au/content/635126" TargetMode="External" Id="Rf0471d4d69d84329" /></Relationships>
</file>

<file path=word/_rels/header1.xml.rels>&#65279;<?xml version="1.0" encoding="utf-8"?><Relationships xmlns="http://schemas.openxmlformats.org/package/2006/relationships"><Relationship Type="http://schemas.openxmlformats.org/officeDocument/2006/relationships/image" Target="/media/image.png" Id="R783c5f15eebc444f" /></Relationships>
</file>