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5f5e510184054" /></Relationships>
</file>

<file path=word/document.xml><?xml version="1.0" encoding="utf-8"?>
<w:document xmlns:r="http://schemas.openxmlformats.org/officeDocument/2006/relationships" xmlns:w="http://schemas.openxmlformats.org/wordprocessingml/2006/main">
  <w:body>
    <w:p>
      <w:pPr>
        <w:pStyle w:val="Title"/>
      </w:pPr>
      <w:r>
        <w:t>Hospital transfer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transfer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db340249441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defines the number of planned and unplanned transfers between prison and a community-based hospital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transfer cluster comprises two data elements: </w:t>
            </w:r>
            <w:hyperlink w:history="true" r:id="R5f4a0f2803aa4407">
              <w:r>
                <w:rPr>
                  <w:rStyle w:val="Hyperlink"/>
                </w:rPr>
                <w:t xml:space="preserve">Prison—planned hospital transfer indicator, yes/no code N</w:t>
              </w:r>
            </w:hyperlink>
            <w:r>
              <w:rPr>
                <w:rStyle w:val="row-content-rich-text"/>
                <w:i/>
              </w:rPr>
              <w:t xml:space="preserve"> </w:t>
            </w:r>
            <w:r>
              <w:rPr>
                <w:rStyle w:val="row-content-rich-text"/>
              </w:rPr>
              <w:t xml:space="preserve">and</w:t>
            </w:r>
            <w:r>
              <w:rPr>
                <w:rStyle w:val="row-content-rich-text"/>
                <w:i/>
              </w:rPr>
              <w:t xml:space="preserve"> </w:t>
            </w:r>
            <w:hyperlink w:history="true" r:id="Rdfcb3dfe13be48eb">
              <w:r>
                <w:rPr>
                  <w:rStyle w:val="Hyperlink"/>
                </w:rPr>
                <w:t xml:space="preserve">Prison—number of hospital transfers, number N[NN]</w:t>
              </w:r>
            </w:hyperlink>
            <w:r>
              <w:rPr>
                <w:rStyle w:val="row-content-rich-text"/>
              </w:rPr>
              <w:t xml:space="preserve"> that in combination define the number and type (planned/unplanned) of transfers between prison and a community-based hospital during the National Prisoner Health Data Collection period.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transfer cluster was included in the Prisoner Health NBEDS as the National Prisoner Health Indicators includes the indicator: Number of hospital transfers for prisoners in custody during the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bf67468504f04">
              <w:r>
                <w:rPr>
                  <w:rStyle w:val="Hyperlink"/>
                </w:rPr>
                <w:t xml:space="preserve">Hospital transfer cluster</w:t>
              </w:r>
            </w:hyperlink>
          </w:p>
          <w:p>
            <w:pPr>
              <w:spacing w:before="0" w:after="0"/>
            </w:pPr>
            <w:r>
              <w:rPr>
                <w:rStyle w:val="row-content"/>
                <w:color w:val="244061"/>
              </w:rPr>
              <w:t xml:space="preserve">       </w:t>
            </w:r>
            <w:hyperlink w:history="true" r:id="R3365e8df7ac445f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5acaf73faee4fd2">
              <w:r>
                <w:rPr>
                  <w:rStyle w:val="Hyperlink"/>
                </w:rPr>
                <w:t xml:space="preserve">Hospital transfer cluster </w:t>
              </w:r>
            </w:hyperlink>
          </w:p>
          <w:p>
            <w:pPr>
              <w:spacing w:before="0" w:after="0"/>
            </w:pPr>
            <w:r>
              <w:rPr>
                <w:rStyle w:val="row-content"/>
                <w:color w:val="244061"/>
              </w:rPr>
              <w:t xml:space="preserve">       </w:t>
            </w:r>
            <w:hyperlink w:history="true" r:id="Rd9686876b2c3455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45dad642c4d73">
              <w:r>
                <w:rPr>
                  <w:rStyle w:val="Hyperlink"/>
                </w:rPr>
                <w:t xml:space="preserve">Prison establishments NBEDS</w:t>
              </w:r>
            </w:hyperlink>
          </w:p>
          <w:p>
            <w:pPr>
              <w:spacing w:before="0" w:after="0"/>
            </w:pPr>
            <w:r>
              <w:rPr>
                <w:rStyle w:val="row-content"/>
                <w:color w:val="244061"/>
              </w:rPr>
              <w:t xml:space="preserve">       </w:t>
            </w:r>
            <w:hyperlink w:history="true" r:id="R75c5552d65b2411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9b471701a44ed">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2d1480c3b4506">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f977f27ab35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4a36b797b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77f27ab3540dd" /><Relationship Type="http://schemas.openxmlformats.org/officeDocument/2006/relationships/header" Target="/word/header1.xml" Id="R801b69d9956f41d4" /><Relationship Type="http://schemas.openxmlformats.org/officeDocument/2006/relationships/settings" Target="/word/settings.xml" Id="R87142b46b1b1441d" /><Relationship Type="http://schemas.openxmlformats.org/officeDocument/2006/relationships/styles" Target="/word/styles.xml" Id="R733e511d44c74cfe" /><Relationship Type="http://schemas.openxmlformats.org/officeDocument/2006/relationships/hyperlink" Target="https://meteor.aihw.gov.au/RegistrationAuthority/12" TargetMode="External" Id="R7f7db340249441c5" /><Relationship Type="http://schemas.openxmlformats.org/officeDocument/2006/relationships/hyperlink" Target="https://meteor.aihw.gov.au/content/626274" TargetMode="External" Id="R5f4a0f2803aa4407" /><Relationship Type="http://schemas.openxmlformats.org/officeDocument/2006/relationships/hyperlink" Target="https://meteor.aihw.gov.au/content/626269" TargetMode="External" Id="Rdfcb3dfe13be48eb" /><Relationship Type="http://schemas.openxmlformats.org/officeDocument/2006/relationships/hyperlink" Target="https://meteor.aihw.gov.au/content/412990" TargetMode="External" Id="Rd79bf67468504f04" /><Relationship Type="http://schemas.openxmlformats.org/officeDocument/2006/relationships/hyperlink" Target="https://meteor.aihw.gov.au/RegistrationAuthority/12" TargetMode="External" Id="R3365e8df7ac445f4" /><Relationship Type="http://schemas.openxmlformats.org/officeDocument/2006/relationships/hyperlink" Target="https://meteor.aihw.gov.au/content/696756" TargetMode="External" Id="R05acaf73faee4fd2" /><Relationship Type="http://schemas.openxmlformats.org/officeDocument/2006/relationships/hyperlink" Target="https://meteor.aihw.gov.au/RegistrationAuthority/12" TargetMode="External" Id="Rd9686876b2c3455b" /><Relationship Type="http://schemas.openxmlformats.org/officeDocument/2006/relationships/hyperlink" Target="https://meteor.aihw.gov.au/content/618269" TargetMode="External" Id="R46045dad642c4d73" /><Relationship Type="http://schemas.openxmlformats.org/officeDocument/2006/relationships/hyperlink" Target="https://meteor.aihw.gov.au/RegistrationAuthority/12" TargetMode="External" Id="R75c5552d65b24119" /><Relationship Type="http://schemas.openxmlformats.org/officeDocument/2006/relationships/hyperlink" Target="https://meteor.aihw.gov.au/content/626269" TargetMode="External" Id="R19e9b471701a44ed" /><Relationship Type="http://schemas.openxmlformats.org/officeDocument/2006/relationships/hyperlink" Target="https://meteor.aihw.gov.au/content/626274" TargetMode="External" Id="Rb1a2d1480c3b4506" /></Relationships>
</file>

<file path=word/_rels/header1.xml.rels>&#65279;<?xml version="1.0" encoding="utf-8"?><Relationships xmlns="http://schemas.openxmlformats.org/package/2006/relationships"><Relationship Type="http://schemas.openxmlformats.org/officeDocument/2006/relationships/image" Target="/media/image.png" Id="Rfde4a36b797b4d45" /></Relationships>
</file>