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676d0609be48b6" /></Relationships>
</file>

<file path=word/document.xml><?xml version="1.0" encoding="utf-8"?>
<w:document xmlns:r="http://schemas.openxmlformats.org/officeDocument/2006/relationships" xmlns:w="http://schemas.openxmlformats.org/wordprocessingml/2006/main">
  <w:body>
    <w:p>
      <w:pPr>
        <w:pStyle w:val="Title"/>
      </w:pPr>
      <w:r>
        <w:t>Use of broad-spectrum antibiotics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broad-spectrum antibiotics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aa00a037e0417c">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is treated with broad-spectrum antibiotics has the treatment reviewed and, if indicated, switched to treatment with a narrow-spectrum antibiotic. This is guided by the patient’s clinical condition and the results of microbiology tests.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c482997a05c34cf7">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5aaec70cd30a4d6b">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56505f2b2cfe43b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eccc24f0bc54964">
              <w:r>
                <w:rPr>
                  <w:rStyle w:val="Hyperlink"/>
                </w:rPr>
                <w:t xml:space="preserve">Antimicrobial stewardship: 7a-Review of patients prescribed broad-spectrum antibiotics</w:t>
              </w:r>
            </w:hyperlink>
          </w:p>
          <w:p>
            <w:pPr>
              <w:spacing w:before="0" w:after="0"/>
            </w:pPr>
            <w:r>
              <w:rPr>
                <w:rStyle w:val="row-content"/>
                <w:color w:val="244061"/>
              </w:rPr>
              <w:t xml:space="preserve">       </w:t>
            </w:r>
            <w:hyperlink w:history="true" r:id="R531c480a7ff04687">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771a904845f842c2">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Antimicrobial stewardship clinical care standard. Sydney: ACSQHC.</w:t>
            </w:r>
          </w:p>
        </w:tc>
      </w:tr>
    </w:tbl>
    <w:p>
      <w:r>
        <w:br/>
      </w:r>
    </w:p>
    <w:sectPr>
      <w:footerReference xmlns:r="http://schemas.openxmlformats.org/officeDocument/2006/relationships" w:type="default" r:id="R9cd1c0f75902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3cfe6c356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1c0f7590248d5" /><Relationship Type="http://schemas.openxmlformats.org/officeDocument/2006/relationships/header" Target="/word/header1.xml" Id="R0ff0c4a925594da5" /><Relationship Type="http://schemas.openxmlformats.org/officeDocument/2006/relationships/settings" Target="/word/settings.xml" Id="Rb3011163a02948dd" /><Relationship Type="http://schemas.openxmlformats.org/officeDocument/2006/relationships/styles" Target="/word/styles.xml" Id="R8b19a531583845e8" /><Relationship Type="http://schemas.openxmlformats.org/officeDocument/2006/relationships/hyperlink" Target="https://meteor.aihw.gov.au/RegistrationAuthority/12" TargetMode="External" Id="R4eaa00a037e0417c" /><Relationship Type="http://schemas.openxmlformats.org/officeDocument/2006/relationships/hyperlink" Target="https://meteor.aihw.gov.au/content/612216" TargetMode="External" Id="Rc482997a05c34cf7" /><Relationship Type="http://schemas.openxmlformats.org/officeDocument/2006/relationships/hyperlink" Target="https://meteor.aihw.gov.au/RegistrationAuthority/18" TargetMode="External" Id="R5aaec70cd30a4d6b" /><Relationship Type="http://schemas.openxmlformats.org/officeDocument/2006/relationships/hyperlink" Target="https://meteor.aihw.gov.au/RegistrationAuthority/12" TargetMode="External" Id="R56505f2b2cfe43bc" /><Relationship Type="http://schemas.openxmlformats.org/officeDocument/2006/relationships/hyperlink" Target="https://meteor.aihw.gov.au/content/612226" TargetMode="External" Id="R7eccc24f0bc54964" /><Relationship Type="http://schemas.openxmlformats.org/officeDocument/2006/relationships/hyperlink" Target="https://meteor.aihw.gov.au/RegistrationAuthority/18" TargetMode="External" Id="R531c480a7ff04687" /><Relationship Type="http://schemas.openxmlformats.org/officeDocument/2006/relationships/hyperlink" Target="https://meteor.aihw.gov.au/RegistrationAuthority/12" TargetMode="External" Id="R771a904845f842c2" /></Relationships>
</file>

<file path=word/_rels/header1.xml.rels>&#65279;<?xml version="1.0" encoding="utf-8"?><Relationships xmlns="http://schemas.openxmlformats.org/package/2006/relationships"><Relationship Type="http://schemas.openxmlformats.org/officeDocument/2006/relationships/image" Target="/media/image.png" Id="Ra703cfe6c3564bbd" /></Relationships>
</file>