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bb6c0564848e1"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1b98404594a0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6a2af2c4934e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e438f2581c41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1ac7c8274245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4ebf9ef7d04b92">
              <w:r>
                <w:rPr>
                  <w:rStyle w:val="Hyperlink"/>
                </w:rPr>
                <w:t xml:space="preserve">Presence or history of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ed2a6147fd4fe7">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6545545ee2964c2a">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d99d036445bc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27d414bd6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d036445bc4169" /><Relationship Type="http://schemas.openxmlformats.org/officeDocument/2006/relationships/header" Target="/word/header1.xml" Id="Rcf8e6a8fc0ca4ad4" /><Relationship Type="http://schemas.openxmlformats.org/officeDocument/2006/relationships/settings" Target="/word/settings.xml" Id="R19c90894b2464a89" /><Relationship Type="http://schemas.openxmlformats.org/officeDocument/2006/relationships/styles" Target="/word/styles.xml" Id="R9f6c33de7fa94fa1" /><Relationship Type="http://schemas.openxmlformats.org/officeDocument/2006/relationships/hyperlink" Target="https://meteor.aihw.gov.au/RegistrationAuthority/12" TargetMode="External" Id="R66f1b98404594a06" /><Relationship Type="http://schemas.openxmlformats.org/officeDocument/2006/relationships/hyperlink" Target="https://meteor.aihw.gov.au/content/268955" TargetMode="External" Id="R096a2af2c4934e79" /><Relationship Type="http://schemas.openxmlformats.org/officeDocument/2006/relationships/hyperlink" Target="https://www.ag.gov.au/Publications/Pages/AustralianGovernmentGuidelinesontheRecognitionofSexandGender.aspx" TargetMode="External" Id="Rd6e438f2581c41d3" /><Relationship Type="http://schemas.openxmlformats.org/officeDocument/2006/relationships/hyperlink" Target="http://abs.gov.au/AUSSTATS/abs@.nsf/Lookup/1200.0.55.012Main+Features12016?OpenDocument" TargetMode="External" Id="Ra21ac7c8274245a1" /><Relationship Type="http://schemas.openxmlformats.org/officeDocument/2006/relationships/hyperlink" Target="https://meteor.aihw.gov.au/content/622382" TargetMode="External" Id="R924ebf9ef7d04b92" /><Relationship Type="http://schemas.openxmlformats.org/officeDocument/2006/relationships/hyperlink" Target="https://meteor.aihw.gov.au/content/622450" TargetMode="External" Id="Rc5ed2a6147fd4fe7" /><Relationship Type="http://schemas.openxmlformats.org/officeDocument/2006/relationships/hyperlink" Target="https://meteor.aihw.gov.au/RegistrationAuthority/12" TargetMode="External" Id="R6545545ee2964c2a" /></Relationships>
</file>

<file path=word/_rels/header1.xml.rels>&#65279;<?xml version="1.0" encoding="utf-8"?><Relationships xmlns="http://schemas.openxmlformats.org/package/2006/relationships"><Relationship Type="http://schemas.openxmlformats.org/officeDocument/2006/relationships/image" Target="/media/image.png" Id="R23327d414bd6468a" /></Relationships>
</file>