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b4ae4906bc4192"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bcba59d444001">
              <w:r>
                <w:rPr>
                  <w:rStyle w:val="Hyperlink"/>
                  <w:color w:val="244061"/>
                </w:rPr>
                <w:t xml:space="preserve">Disability</w:t>
              </w:r>
            </w:hyperlink>
            <w:r>
              <w:rPr>
                <w:rStyle w:val="row-content"/>
                <w:color w:val="244061"/>
              </w:rPr>
              <w:t xml:space="preserve">, Standard 29/02/2016</w:t>
            </w:r>
          </w:p>
          <w:p>
            <w:pPr>
              <w:spacing w:before="0" w:after="0"/>
            </w:pPr>
            <w:hyperlink w:history="true" r:id="R918d2a36ada84a40">
              <w:r>
                <w:rPr>
                  <w:rStyle w:val="Hyperlink"/>
                  <w:color w:val="244061"/>
                </w:rPr>
                <w:t xml:space="preserve">Health</w:t>
              </w:r>
            </w:hyperlink>
            <w:r>
              <w:rPr>
                <w:rStyle w:val="row-content"/>
                <w:color w:val="244061"/>
              </w:rPr>
              <w:t xml:space="preserve">, Standard 17/10/2018</w:t>
            </w:r>
          </w:p>
          <w:p>
            <w:pPr>
              <w:spacing w:before="0" w:after="0"/>
            </w:pPr>
            <w:hyperlink w:history="true" r:id="R52a8742554f54f7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11eeab9f084b01">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cb7b925dd64530">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fa876ec38e5b4e1e">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01d552d6e94200">
              <w:r>
                <w:rPr>
                  <w:rStyle w:val="Hyperlink"/>
                </w:rPr>
                <w:t xml:space="preserve">Person—labour force status, code N</w:t>
              </w:r>
            </w:hyperlink>
          </w:p>
          <w:p>
            <w:pPr>
              <w:spacing w:before="0" w:after="0"/>
            </w:pPr>
            <w:r>
              <w:rPr>
                <w:rStyle w:val="row-content"/>
                <w:color w:val="244061"/>
              </w:rPr>
              <w:t xml:space="preserve">       </w:t>
            </w:r>
            <w:hyperlink w:history="true" r:id="R1e70c8c80edc495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395c0986063455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435c8d742f924d9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0198df620a34a4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1cac6a8d6ae4075">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54a4ca0ae3714fb0">
              <w:r>
                <w:rPr>
                  <w:rStyle w:val="Hyperlink"/>
                </w:rPr>
                <w:t xml:space="preserve">Person—occupation (main), code (ANZSCO 2013 Version 1.2) N[NNN]{NN}</w:t>
              </w:r>
            </w:hyperlink>
          </w:p>
          <w:p>
            <w:pPr>
              <w:spacing w:before="0" w:after="0"/>
            </w:pPr>
            <w:r>
              <w:rPr>
                <w:rStyle w:val="row-content"/>
                <w:color w:val="244061"/>
              </w:rPr>
              <w:t xml:space="preserve">       </w:t>
            </w:r>
            <w:hyperlink w:history="true" r:id="R68f564411caa4abf">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af8b3753910b480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7376be62c4e91">
              <w:r>
                <w:rPr>
                  <w:rStyle w:val="Hyperlink"/>
                </w:rPr>
                <w:t xml:space="preserve">Cardiovascular disease (clinical) NBPDS </w:t>
              </w:r>
            </w:hyperlink>
          </w:p>
          <w:p>
            <w:pPr>
              <w:spacing w:before="0" w:after="0"/>
            </w:pPr>
            <w:r>
              <w:rPr>
                <w:rStyle w:val="row-content"/>
                <w:color w:val="244061"/>
              </w:rPr>
              <w:t xml:space="preserve">       </w:t>
            </w:r>
            <w:hyperlink w:history="true" r:id="R5b4167c24b0149da">
              <w:r>
                <w:rPr>
                  <w:rStyle w:val="Hyperlink"/>
                  <w:color w:val="244061"/>
                </w:rPr>
                <w:t xml:space="preserve">Health</w:t>
              </w:r>
            </w:hyperlink>
            <w:r>
              <w:rPr>
                <w:rStyle w:val="row-content"/>
                <w:color w:val="244061"/>
              </w:rPr>
              <w:t xml:space="preserve">, Standard 17/10/2018</w:t>
            </w:r>
          </w:p>
          <w:p>
            <w:r>
              <w:br/>
            </w:r>
            <w:hyperlink w:history="true" r:id="Rc39079232af24b2d">
              <w:r>
                <w:rPr>
                  <w:rStyle w:val="Hyperlink"/>
                </w:rPr>
                <w:t xml:space="preserve">Disability Services NMDS 2015–16</w:t>
              </w:r>
            </w:hyperlink>
          </w:p>
          <w:p>
            <w:pPr>
              <w:spacing w:before="0" w:after="0"/>
            </w:pPr>
            <w:r>
              <w:rPr>
                <w:rStyle w:val="row-content"/>
                <w:color w:val="244061"/>
              </w:rPr>
              <w:t xml:space="preserve">       </w:t>
            </w:r>
            <w:hyperlink w:history="true" r:id="R3ea1f6cd9dde410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e47c2fe37c084ac8">
              <w:r>
                <w:rPr>
                  <w:rStyle w:val="Hyperlink"/>
                </w:rPr>
                <w:t xml:space="preserve">Disability Services NMDS 2016–17</w:t>
              </w:r>
            </w:hyperlink>
          </w:p>
          <w:p>
            <w:pPr>
              <w:spacing w:before="0" w:after="0"/>
            </w:pPr>
            <w:r>
              <w:rPr>
                <w:rStyle w:val="row-content"/>
                <w:color w:val="244061"/>
              </w:rPr>
              <w:t xml:space="preserve">       </w:t>
            </w:r>
            <w:hyperlink w:history="true" r:id="Ra7e276e5fe5e426b">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d9de915a6b9348d7">
              <w:r>
                <w:rPr>
                  <w:rStyle w:val="Hyperlink"/>
                </w:rPr>
                <w:t xml:space="preserve">Disability Services NMDS 2017–18</w:t>
              </w:r>
            </w:hyperlink>
          </w:p>
          <w:p>
            <w:pPr>
              <w:spacing w:before="0" w:after="0"/>
            </w:pPr>
            <w:r>
              <w:rPr>
                <w:rStyle w:val="row-content"/>
                <w:color w:val="244061"/>
              </w:rPr>
              <w:t xml:space="preserve">       </w:t>
            </w:r>
            <w:hyperlink w:history="true" r:id="Rcee78a9c39b04fe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8ca1474460c848c9">
              <w:r>
                <w:rPr>
                  <w:rStyle w:val="Hyperlink"/>
                </w:rPr>
                <w:t xml:space="preserve">Disability Services NMDS 2018–19</w:t>
              </w:r>
            </w:hyperlink>
          </w:p>
          <w:p>
            <w:pPr>
              <w:spacing w:before="0" w:after="0"/>
            </w:pPr>
            <w:r>
              <w:rPr>
                <w:rStyle w:val="row-content"/>
                <w:color w:val="244061"/>
              </w:rPr>
              <w:t xml:space="preserve">       </w:t>
            </w:r>
            <w:hyperlink w:history="true" r:id="Rbcf734554a4a455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 National Minimum Data Set (DS NMDS) the reference period for labour force status is the week preceding the end of the reporting period.</w:t>
            </w:r>
          </w:p>
          <w:p>
            <w:r>
              <w:br/>
            </w:r>
            <w:r>
              <w:br/>
            </w:r>
            <w:hyperlink w:history="true" r:id="Rfce063ec66434645">
              <w:r>
                <w:rPr>
                  <w:rStyle w:val="Hyperlink"/>
                </w:rPr>
                <w:t xml:space="preserve">Specialist Homelessness Services NMDS 2019-</w:t>
              </w:r>
            </w:hyperlink>
          </w:p>
          <w:p>
            <w:pPr>
              <w:spacing w:before="0" w:after="0"/>
            </w:pPr>
            <w:r>
              <w:rPr>
                <w:rStyle w:val="row-content"/>
                <w:color w:val="244061"/>
              </w:rPr>
              <w:t xml:space="preserve">       </w:t>
            </w:r>
            <w:hyperlink w:history="true" r:id="Ra59901b46471440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58df994e423c4623">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7df313072f6f42f6">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59c59ae5afc64ade">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489bc8e00dc2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3bbc0fc1e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bc8e00dc24ca9" /><Relationship Type="http://schemas.openxmlformats.org/officeDocument/2006/relationships/header" Target="/word/header1.xml" Id="R81187a31dc804480" /><Relationship Type="http://schemas.openxmlformats.org/officeDocument/2006/relationships/settings" Target="/word/settings.xml" Id="Rdee7625aea9942cb" /><Relationship Type="http://schemas.openxmlformats.org/officeDocument/2006/relationships/styles" Target="/word/styles.xml" Id="Rf7fb85d0880a43c1" /><Relationship Type="http://schemas.openxmlformats.org/officeDocument/2006/relationships/hyperlink" Target="https://meteor.aihw.gov.au/RegistrationAuthority/16" TargetMode="External" Id="Ra69bcba59d444001" /><Relationship Type="http://schemas.openxmlformats.org/officeDocument/2006/relationships/hyperlink" Target="https://meteor.aihw.gov.au/RegistrationAuthority/12" TargetMode="External" Id="R918d2a36ada84a40" /><Relationship Type="http://schemas.openxmlformats.org/officeDocument/2006/relationships/hyperlink" Target="https://meteor.aihw.gov.au/RegistrationAuthority/14" TargetMode="External" Id="R52a8742554f54f79" /><Relationship Type="http://schemas.openxmlformats.org/officeDocument/2006/relationships/hyperlink" Target="https://meteor.aihw.gov.au/content/269466" TargetMode="External" Id="R8511eeab9f084b01" /><Relationship Type="http://schemas.openxmlformats.org/officeDocument/2006/relationships/hyperlink" Target="https://meteor.aihw.gov.au/content/621448" TargetMode="External" Id="Reccb7b925dd64530" /><Relationship Type="http://schemas.openxmlformats.org/officeDocument/2006/relationships/numbering" Target="/word/numbering.xml" Id="R8e9a2f880c5a45db" /><Relationship Type="http://schemas.openxmlformats.org/officeDocument/2006/relationships/hyperlink" Target="http://www.abs.gov.au/AUSSTATS/abs@.nsf/allprimarymainfeatures/5DB5CF7FE010E9C5CA25722E0017B26E?opendocument" TargetMode="External" Id="Rfa876ec38e5b4e1e" /><Relationship Type="http://schemas.openxmlformats.org/officeDocument/2006/relationships/hyperlink" Target="https://meteor.aihw.gov.au/content/270112" TargetMode="External" Id="R4501d552d6e94200" /><Relationship Type="http://schemas.openxmlformats.org/officeDocument/2006/relationships/hyperlink" Target="https://meteor.aihw.gov.au/RegistrationAuthority/1" TargetMode="External" Id="R1e70c8c80edc4959" /><Relationship Type="http://schemas.openxmlformats.org/officeDocument/2006/relationships/hyperlink" Target="https://meteor.aihw.gov.au/RegistrationAuthority/16" TargetMode="External" Id="Rd395c09860634556" /><Relationship Type="http://schemas.openxmlformats.org/officeDocument/2006/relationships/hyperlink" Target="https://meteor.aihw.gov.au/RegistrationAuthority/12" TargetMode="External" Id="R435c8d742f924d92" /><Relationship Type="http://schemas.openxmlformats.org/officeDocument/2006/relationships/hyperlink" Target="https://meteor.aihw.gov.au/RegistrationAuthority/14" TargetMode="External" Id="R40198df620a34a45" /><Relationship Type="http://schemas.openxmlformats.org/officeDocument/2006/relationships/hyperlink" Target="https://meteor.aihw.gov.au/RegistrationAuthority/11" TargetMode="External" Id="Re1cac6a8d6ae4075" /><Relationship Type="http://schemas.openxmlformats.org/officeDocument/2006/relationships/hyperlink" Target="https://meteor.aihw.gov.au/content/566159" TargetMode="External" Id="R54a4ca0ae3714fb0" /><Relationship Type="http://schemas.openxmlformats.org/officeDocument/2006/relationships/hyperlink" Target="https://meteor.aihw.gov.au/RegistrationAuthority/1" TargetMode="External" Id="R68f564411caa4abf" /><Relationship Type="http://schemas.openxmlformats.org/officeDocument/2006/relationships/hyperlink" Target="https://meteor.aihw.gov.au/RegistrationAuthority/16" TargetMode="External" Id="Raf8b3753910b480b" /><Relationship Type="http://schemas.openxmlformats.org/officeDocument/2006/relationships/hyperlink" Target="https://meteor.aihw.gov.au/content/697668" TargetMode="External" Id="R9d27376be62c4e91" /><Relationship Type="http://schemas.openxmlformats.org/officeDocument/2006/relationships/hyperlink" Target="https://meteor.aihw.gov.au/RegistrationAuthority/12" TargetMode="External" Id="R5b4167c24b0149da" /><Relationship Type="http://schemas.openxmlformats.org/officeDocument/2006/relationships/hyperlink" Target="https://meteor.aihw.gov.au/content/617391" TargetMode="External" Id="Rc39079232af24b2d" /><Relationship Type="http://schemas.openxmlformats.org/officeDocument/2006/relationships/hyperlink" Target="https://meteor.aihw.gov.au/RegistrationAuthority/16" TargetMode="External" Id="R3ea1f6cd9dde4109" /><Relationship Type="http://schemas.openxmlformats.org/officeDocument/2006/relationships/hyperlink" Target="https://meteor.aihw.gov.au/content/637867" TargetMode="External" Id="Re47c2fe37c084ac8" /><Relationship Type="http://schemas.openxmlformats.org/officeDocument/2006/relationships/hyperlink" Target="https://meteor.aihw.gov.au/RegistrationAuthority/16" TargetMode="External" Id="Ra7e276e5fe5e426b" /><Relationship Type="http://schemas.openxmlformats.org/officeDocument/2006/relationships/hyperlink" Target="https://meteor.aihw.gov.au/content/664954" TargetMode="External" Id="Rd9de915a6b9348d7" /><Relationship Type="http://schemas.openxmlformats.org/officeDocument/2006/relationships/hyperlink" Target="https://meteor.aihw.gov.au/RegistrationAuthority/16" TargetMode="External" Id="Rcee78a9c39b04fec" /><Relationship Type="http://schemas.openxmlformats.org/officeDocument/2006/relationships/hyperlink" Target="https://meteor.aihw.gov.au/content/698074" TargetMode="External" Id="R8ca1474460c848c9" /><Relationship Type="http://schemas.openxmlformats.org/officeDocument/2006/relationships/hyperlink" Target="https://meteor.aihw.gov.au/RegistrationAuthority/16" TargetMode="External" Id="Rbcf734554a4a4556" /><Relationship Type="http://schemas.openxmlformats.org/officeDocument/2006/relationships/hyperlink" Target="https://meteor.aihw.gov.au/content/689064" TargetMode="External" Id="Rfce063ec66434645" /><Relationship Type="http://schemas.openxmlformats.org/officeDocument/2006/relationships/hyperlink" Target="https://meteor.aihw.gov.au/RegistrationAuthority/14" TargetMode="External" Id="Ra59901b46471440d" /><Relationship Type="http://schemas.openxmlformats.org/officeDocument/2006/relationships/hyperlink" Target="https://meteor.aihw.gov.au/content/651687" TargetMode="External" Id="R58df994e423c4623" /><Relationship Type="http://schemas.openxmlformats.org/officeDocument/2006/relationships/hyperlink" Target="https://meteor.aihw.gov.au/content/692130" TargetMode="External" Id="R7df313072f6f42f6" /><Relationship Type="http://schemas.openxmlformats.org/officeDocument/2006/relationships/hyperlink" Target="https://meteor.aihw.gov.au/content/692003" TargetMode="External" Id="R59c59ae5afc64ade" /></Relationships>
</file>

<file path=word/_rels/header1.xml.rels>&#65279;<?xml version="1.0" encoding="utf-8"?><Relationships xmlns="http://schemas.openxmlformats.org/package/2006/relationships"><Relationship Type="http://schemas.openxmlformats.org/officeDocument/2006/relationships/image" Target="/media/image.png" Id="R3753bbc0fc1e460e" /></Relationships>
</file>