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c4b3dd3b245d0"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74231eee4450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9ec6803dbe4660">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d9e5cf9a94080">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20a393b3fa4348">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69a5676c6d41f2">
              <w:r>
                <w:rPr>
                  <w:rStyle w:val="Hyperlink"/>
                </w:rPr>
                <w:t xml:space="preserve">Session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3a5c5fa29e47a2">
              <w:r>
                <w:rPr>
                  <w:rStyle w:val="Hyperlink"/>
                </w:rPr>
                <w:t xml:space="preserve">Session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f5183f8cc48c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session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w:t>
            </w:r>
            <w:r>
              <w:rPr>
                <w:rStyle w:val="row-content-rich-text"/>
              </w:rPr>
              <w:t xml:space="preserve">A service contact is considered to be a group session where the service is delivered at the same time to more than one client. </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c93f7d09fd4e01">
              <w:r>
                <w:rPr>
                  <w:rStyle w:val="Hyperlink"/>
                </w:rPr>
                <w:t xml:space="preserve">Mental health service contact—session type, code N</w:t>
              </w:r>
            </w:hyperlink>
          </w:p>
          <w:p>
            <w:pPr>
              <w:pStyle w:val="registration-status"/>
              <w:spacing w:before="0" w:after="0"/>
            </w:pPr>
            <w:hyperlink w:history="true" r:id="R1a140ab816644b4b">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3f99a409137c498f">
              <w:r>
                <w:rPr>
                  <w:rStyle w:val="Hyperlink"/>
                </w:rPr>
                <w:t xml:space="preserve">Mental health service contact—session type, code N</w:t>
              </w:r>
            </w:hyperlink>
          </w:p>
          <w:p>
            <w:pPr>
              <w:pStyle w:val="registration-status"/>
              <w:spacing w:before="0" w:after="0"/>
            </w:pPr>
            <w:hyperlink w:history="true" r:id="R8ecdd2d0d51d442f">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35357c8f44d64504">
              <w:r>
                <w:rPr>
                  <w:rStyle w:val="Hyperlink"/>
                </w:rPr>
                <w:t xml:space="preserve">Service contact—group session indicator, yes/no/not stated/inadequately described code N</w:t>
              </w:r>
            </w:hyperlink>
          </w:p>
          <w:p>
            <w:pPr>
              <w:pStyle w:val="registration-status"/>
              <w:spacing w:before="0" w:after="0"/>
            </w:pPr>
            <w:hyperlink w:history="true" r:id="Rf8d245573de141a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7e3a27eccac64bab">
              <w:r>
                <w:rPr>
                  <w:rStyle w:val="Hyperlink"/>
                </w:rPr>
                <w:t xml:space="preserve">Service contact—group session indicator, yes/no/not stated/inadequately described code N</w:t>
              </w:r>
            </w:hyperlink>
          </w:p>
          <w:p>
            <w:pPr>
              <w:pStyle w:val="registration-status"/>
              <w:spacing w:before="0" w:after="0"/>
            </w:pPr>
            <w:hyperlink w:history="true" r:id="R26ca8363307a43eb">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19ea6e59d9fe4bac">
              <w:r>
                <w:rPr>
                  <w:rStyle w:val="Hyperlink"/>
                </w:rPr>
                <w:t xml:space="preserve">Service contact—group session status, yes/no/not stated/inadequately described code N</w:t>
              </w:r>
            </w:hyperlink>
          </w:p>
          <w:p>
            <w:pPr>
              <w:pStyle w:val="registration-status"/>
              <w:spacing w:before="0" w:after="0"/>
            </w:pPr>
            <w:hyperlink w:history="true" r:id="R2d7883d70e66449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d0acb40ba4157">
              <w:r>
                <w:rPr>
                  <w:rStyle w:val="Hyperlink"/>
                </w:rPr>
                <w:t xml:space="preserve">Community mental health care NMDS 2016-17</w:t>
              </w:r>
            </w:hyperlink>
          </w:p>
          <w:p>
            <w:pPr>
              <w:pStyle w:val="registration-status"/>
              <w:spacing w:before="0" w:after="0"/>
            </w:pPr>
            <w:hyperlink w:history="true" r:id="R0c9eeb0db0684b1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9244ed5ac384fa2">
              <w:r>
                <w:rPr>
                  <w:rStyle w:val="Hyperlink"/>
                </w:rPr>
                <w:t xml:space="preserve">Community mental health care NMDS 2017–18</w:t>
              </w:r>
            </w:hyperlink>
          </w:p>
          <w:p>
            <w:pPr>
              <w:pStyle w:val="registration-status"/>
              <w:spacing w:before="0" w:after="0"/>
            </w:pPr>
            <w:hyperlink w:history="true" r:id="Rf9b28df18d4b473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860e9e2aad83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d93465181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e9e2aad834dba" /><Relationship Type="http://schemas.openxmlformats.org/officeDocument/2006/relationships/header" Target="/word/header1.xml" Id="Rd28b0c5ac74c4249" /><Relationship Type="http://schemas.openxmlformats.org/officeDocument/2006/relationships/settings" Target="/word/settings.xml" Id="R5ea04a67a0b6456f" /><Relationship Type="http://schemas.openxmlformats.org/officeDocument/2006/relationships/styles" Target="/word/styles.xml" Id="R1c6fcc8b36924672" /><Relationship Type="http://schemas.openxmlformats.org/officeDocument/2006/relationships/hyperlink" Target="https://meteor.aihw.gov.au/RegistrationAuthority/12" TargetMode="External" Id="R6d374231eee44508" /><Relationship Type="http://schemas.openxmlformats.org/officeDocument/2006/relationships/hyperlink" Target="https://meteor.aihw.gov.au/content/494349" TargetMode="External" Id="Rfe9ec6803dbe4660" /><Relationship Type="http://schemas.openxmlformats.org/officeDocument/2006/relationships/hyperlink" Target="https://meteor.aihw.gov.au/RegistrationAuthority/12" TargetMode="External" Id="Rfdfd9e5cf9a94080" /><Relationship Type="http://schemas.openxmlformats.org/officeDocument/2006/relationships/hyperlink" Target="https://meteor.aihw.gov.au/content/493304" TargetMode="External" Id="R1d20a393b3fa4348" /><Relationship Type="http://schemas.openxmlformats.org/officeDocument/2006/relationships/hyperlink" Target="https://meteor.aihw.gov.au/content/286780" TargetMode="External" Id="Rad69a5676c6d41f2" /><Relationship Type="http://schemas.openxmlformats.org/officeDocument/2006/relationships/hyperlink" Target="https://meteor.aihw.gov.au/content/286786" TargetMode="External" Id="R353a5c5fa29e47a2" /><Relationship Type="http://schemas.openxmlformats.org/officeDocument/2006/relationships/hyperlink" Target="https://meteor.aihw.gov.au/RegistrationAuthority/12" TargetMode="External" Id="R419f5183f8cc48ca" /><Relationship Type="http://schemas.openxmlformats.org/officeDocument/2006/relationships/hyperlink" Target="https://meteor.aihw.gov.au/content/494347" TargetMode="External" Id="Rb1c93f7d09fd4e01" /><Relationship Type="http://schemas.openxmlformats.org/officeDocument/2006/relationships/hyperlink" Target="https://meteor.aihw.gov.au/RegistrationAuthority/12" TargetMode="External" Id="R1a140ab816644b4b" /><Relationship Type="http://schemas.openxmlformats.org/officeDocument/2006/relationships/hyperlink" Target="https://meteor.aihw.gov.au/content/622621" TargetMode="External" Id="R3f99a409137c498f" /><Relationship Type="http://schemas.openxmlformats.org/officeDocument/2006/relationships/hyperlink" Target="https://meteor.aihw.gov.au/RegistrationAuthority/12" TargetMode="External" Id="R8ecdd2d0d51d442f" /><Relationship Type="http://schemas.openxmlformats.org/officeDocument/2006/relationships/hyperlink" Target="https://meteor.aihw.gov.au/content/721734" TargetMode="External" Id="R35357c8f44d64504" /><Relationship Type="http://schemas.openxmlformats.org/officeDocument/2006/relationships/hyperlink" Target="https://meteor.aihw.gov.au/RegistrationAuthority/12" TargetMode="External" Id="Rf8d245573de141a3" /><Relationship Type="http://schemas.openxmlformats.org/officeDocument/2006/relationships/hyperlink" Target="https://meteor.aihw.gov.au/content/676226" TargetMode="External" Id="R7e3a27eccac64bab" /><Relationship Type="http://schemas.openxmlformats.org/officeDocument/2006/relationships/hyperlink" Target="https://meteor.aihw.gov.au/RegistrationAuthority/12" TargetMode="External" Id="R26ca8363307a43eb" /><Relationship Type="http://schemas.openxmlformats.org/officeDocument/2006/relationships/hyperlink" Target="https://meteor.aihw.gov.au/content/654418" TargetMode="External" Id="R19ea6e59d9fe4bac" /><Relationship Type="http://schemas.openxmlformats.org/officeDocument/2006/relationships/hyperlink" Target="https://meteor.aihw.gov.au/RegistrationAuthority/12" TargetMode="External" Id="R2d7883d70e664491" /><Relationship Type="http://schemas.openxmlformats.org/officeDocument/2006/relationships/hyperlink" Target="https://meteor.aihw.gov.au/content/608534" TargetMode="External" Id="R6fed0acb40ba4157" /><Relationship Type="http://schemas.openxmlformats.org/officeDocument/2006/relationships/hyperlink" Target="https://meteor.aihw.gov.au/RegistrationAuthority/12" TargetMode="External" Id="R0c9eeb0db0684b1f" /><Relationship Type="http://schemas.openxmlformats.org/officeDocument/2006/relationships/hyperlink" Target="https://meteor.aihw.gov.au/content/645692" TargetMode="External" Id="R79244ed5ac384fa2" /><Relationship Type="http://schemas.openxmlformats.org/officeDocument/2006/relationships/hyperlink" Target="https://meteor.aihw.gov.au/RegistrationAuthority/12" TargetMode="External" Id="Rf9b28df18d4b473e" /></Relationships>
</file>

<file path=word/_rels/header1.xml.rels>&#65279;<?xml version="1.0" encoding="utf-8"?><Relationships xmlns="http://schemas.openxmlformats.org/package/2006/relationships"><Relationship Type="http://schemas.openxmlformats.org/officeDocument/2006/relationships/image" Target="/media/image.png" Id="R898d93465181466c" /></Relationships>
</file>