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f933f486eee40e6" /></Relationships>
</file>

<file path=word/document.xml><?xml version="1.0" encoding="utf-8"?>
<w:document xmlns:r="http://schemas.openxmlformats.org/officeDocument/2006/relationships" xmlns:w="http://schemas.openxmlformats.org/wordprocessingml/2006/main">
  <w:body>
    <w:p>
      <w:pPr>
        <w:pStyle w:val="Title"/>
      </w:pPr>
      <w:r>
        <w:t>Dialysis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Dialysis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620124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5e0f4b9c61461d">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artificial method of removing waste products and water from the blood as well as regulating levels of circulating chemicals. There are two main forms of dialysis: haemodialysis, which occurs outside the body via a machine; and peritoneal dialysis, which occurs inside the patient's body via the lining of the abdominal cavity.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Institute of Health and Welfare 2015. Chronic kidney disease definitions. Viewed 30 September 2015, &lt;</w:t>
            </w:r>
          </w:p>
          <w:p>
            <w:hyperlink w:history="true" r:id="R659d1afdd83948fd">
              <w:r>
                <w:rPr>
                  <w:rStyle w:val="Hyperlink"/>
                </w:rPr>
                <w:t xml:space="preserve">http://www.aihw.gov.au/ckd/definitions/</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00c5e70df5449d">
              <w:r>
                <w:rPr>
                  <w:rStyle w:val="Hyperlink"/>
                </w:rPr>
                <w:t xml:space="preserve">Acute renal dialysis unit indicator</w:t>
              </w:r>
            </w:hyperlink>
          </w:p>
          <w:p>
            <w:pPr>
              <w:spacing w:before="0" w:after="0"/>
            </w:pPr>
            <w:r>
              <w:rPr>
                <w:rStyle w:val="row-content"/>
                <w:color w:val="244061"/>
              </w:rPr>
              <w:t xml:space="preserve">       </w:t>
            </w:r>
            <w:hyperlink w:history="true" r:id="Ra19b370ac1334ddb">
              <w:r>
                <w:rPr>
                  <w:rStyle w:val="Hyperlink"/>
                  <w:color w:val="244061"/>
                </w:rPr>
                <w:t xml:space="preserve">Health</w:t>
              </w:r>
            </w:hyperlink>
            <w:r>
              <w:rPr>
                <w:rStyle w:val="row-content"/>
                <w:color w:val="244061"/>
              </w:rPr>
              <w:t xml:space="preserve">, Standard 03/11/2016</w:t>
            </w:r>
          </w:p>
          <w:p>
            <w:r>
              <w:br/>
            </w:r>
            <w:hyperlink w:history="true" r:id="Rd11350da28244d12">
              <w:r>
                <w:rPr>
                  <w:rStyle w:val="Hyperlink"/>
                </w:rPr>
                <w:t xml:space="preserve">Establishment—acute renal dialysis unit indicator </w:t>
              </w:r>
            </w:hyperlink>
          </w:p>
          <w:p>
            <w:pPr>
              <w:spacing w:before="0" w:after="0"/>
            </w:pPr>
            <w:r>
              <w:rPr>
                <w:rStyle w:val="row-content"/>
                <w:color w:val="244061"/>
              </w:rPr>
              <w:t xml:space="preserve">       </w:t>
            </w:r>
            <w:hyperlink w:history="true" r:id="R42255f2e045e4297">
              <w:r>
                <w:rPr>
                  <w:rStyle w:val="Hyperlink"/>
                  <w:color w:val="244061"/>
                </w:rPr>
                <w:t xml:space="preserve">Health</w:t>
              </w:r>
            </w:hyperlink>
            <w:r>
              <w:rPr>
                <w:rStyle w:val="row-content"/>
                <w:color w:val="244061"/>
              </w:rPr>
              <w:t xml:space="preserve">, Standard 03/11/2016</w:t>
            </w:r>
          </w:p>
          <w:p>
            <w:r>
              <w:br/>
            </w:r>
            <w:hyperlink w:history="true" r:id="Rb5fcfae7cbb64e16">
              <w:r>
                <w:rPr>
                  <w:rStyle w:val="Hyperlink"/>
                </w:rPr>
                <w:t xml:space="preserve">Establishment—acute renal dialysis unit indicator, yes/no code N</w:t>
              </w:r>
            </w:hyperlink>
          </w:p>
          <w:p>
            <w:pPr>
              <w:spacing w:before="0" w:after="0"/>
            </w:pPr>
            <w:r>
              <w:rPr>
                <w:rStyle w:val="row-content"/>
                <w:color w:val="244061"/>
              </w:rPr>
              <w:t xml:space="preserve">       </w:t>
            </w:r>
            <w:hyperlink w:history="true" r:id="Rdcf98da63f704625">
              <w:r>
                <w:rPr>
                  <w:rStyle w:val="Hyperlink"/>
                  <w:color w:val="244061"/>
                </w:rPr>
                <w:t xml:space="preserve">Health</w:t>
              </w:r>
            </w:hyperlink>
            <w:r>
              <w:rPr>
                <w:rStyle w:val="row-content"/>
                <w:color w:val="244061"/>
              </w:rPr>
              <w:t xml:space="preserve">, Standard 03/11/2016</w:t>
            </w:r>
          </w:p>
          <w:p>
            <w:r>
              <w:br/>
            </w:r>
            <w:hyperlink w:history="true" r:id="Rba12371b99234c68">
              <w:r>
                <w:rPr>
                  <w:rStyle w:val="Hyperlink"/>
                </w:rPr>
                <w:t xml:space="preserve">Establishment—maintenance renal dialysis centre indicator </w:t>
              </w:r>
            </w:hyperlink>
          </w:p>
          <w:p>
            <w:pPr>
              <w:spacing w:before="0" w:after="0"/>
            </w:pPr>
            <w:r>
              <w:rPr>
                <w:rStyle w:val="row-content"/>
                <w:color w:val="244061"/>
              </w:rPr>
              <w:t xml:space="preserve">       </w:t>
            </w:r>
            <w:hyperlink w:history="true" r:id="Rf60a879d08ff4248">
              <w:r>
                <w:rPr>
                  <w:rStyle w:val="Hyperlink"/>
                  <w:color w:val="244061"/>
                </w:rPr>
                <w:t xml:space="preserve">Health</w:t>
              </w:r>
            </w:hyperlink>
            <w:r>
              <w:rPr>
                <w:rStyle w:val="row-content"/>
                <w:color w:val="244061"/>
              </w:rPr>
              <w:t xml:space="preserve">, Standard 03/11/2016</w:t>
            </w:r>
          </w:p>
          <w:p>
            <w:r>
              <w:br/>
            </w:r>
            <w:hyperlink w:history="true" r:id="R6a7cfcd8f0ea4255">
              <w:r>
                <w:rPr>
                  <w:rStyle w:val="Hyperlink"/>
                </w:rPr>
                <w:t xml:space="preserve">Establishment—maintenance renal dialysis centre indicator, yes/no code N</w:t>
              </w:r>
            </w:hyperlink>
          </w:p>
          <w:p>
            <w:pPr>
              <w:spacing w:before="0" w:after="0"/>
            </w:pPr>
            <w:r>
              <w:rPr>
                <w:rStyle w:val="row-content"/>
                <w:color w:val="244061"/>
              </w:rPr>
              <w:t xml:space="preserve">       </w:t>
            </w:r>
            <w:hyperlink w:history="true" r:id="Ra6e49795de944941">
              <w:r>
                <w:rPr>
                  <w:rStyle w:val="Hyperlink"/>
                  <w:color w:val="244061"/>
                </w:rPr>
                <w:t xml:space="preserve">Health</w:t>
              </w:r>
            </w:hyperlink>
            <w:r>
              <w:rPr>
                <w:rStyle w:val="row-content"/>
                <w:color w:val="244061"/>
              </w:rPr>
              <w:t xml:space="preserve">, Standard 03/11/2016</w:t>
            </w:r>
          </w:p>
          <w:p>
            <w:r>
              <w:br/>
            </w:r>
            <w:hyperlink w:history="true" r:id="R734bcb619e1a42a1">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ed6b8a4912564a9b">
              <w:r>
                <w:rPr>
                  <w:rStyle w:val="Hyperlink"/>
                  <w:color w:val="244061"/>
                </w:rPr>
                <w:t xml:space="preserve">Health</w:t>
              </w:r>
            </w:hyperlink>
            <w:r>
              <w:rPr>
                <w:rStyle w:val="row-content"/>
                <w:color w:val="244061"/>
              </w:rPr>
              <w:t xml:space="preserve">, Superseded 05/02/2021</w:t>
            </w:r>
          </w:p>
          <w:p>
            <w:r>
              <w:br/>
            </w:r>
            <w:hyperlink w:history="true" r:id="Rc3835bb7c8c0469c">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3fac39b5c365421f">
              <w:r>
                <w:rPr>
                  <w:rStyle w:val="Hyperlink"/>
                  <w:color w:val="244061"/>
                </w:rPr>
                <w:t xml:space="preserve">Health</w:t>
              </w:r>
            </w:hyperlink>
            <w:r>
              <w:rPr>
                <w:rStyle w:val="row-content"/>
                <w:color w:val="244061"/>
              </w:rPr>
              <w:t xml:space="preserve">, Superseded 17/12/2021</w:t>
            </w:r>
          </w:p>
          <w:p>
            <w:r>
              <w:br/>
            </w:r>
            <w:hyperlink w:history="true" r:id="R725be063ae9f47a1">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57163604f30749c6">
              <w:r>
                <w:rPr>
                  <w:rStyle w:val="Hyperlink"/>
                  <w:color w:val="244061"/>
                </w:rPr>
                <w:t xml:space="preserve">Health</w:t>
              </w:r>
            </w:hyperlink>
            <w:r>
              <w:rPr>
                <w:rStyle w:val="row-content"/>
                <w:color w:val="244061"/>
              </w:rPr>
              <w:t xml:space="preserve">, Superseded 09/12/2022</w:t>
            </w:r>
          </w:p>
          <w:p>
            <w:r>
              <w:br/>
            </w:r>
            <w:hyperlink w:history="true" r:id="R97a160351fdb4fe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891d06c78980476e">
              <w:r>
                <w:rPr>
                  <w:rStyle w:val="Hyperlink"/>
                  <w:color w:val="244061"/>
                </w:rPr>
                <w:t xml:space="preserve">Health</w:t>
              </w:r>
            </w:hyperlink>
            <w:r>
              <w:rPr>
                <w:rStyle w:val="row-content"/>
                <w:color w:val="244061"/>
              </w:rPr>
              <w:t xml:space="preserve">, Superseded 06/12/2023</w:t>
            </w:r>
          </w:p>
          <w:p>
            <w:r>
              <w:br/>
            </w:r>
            <w:hyperlink w:history="true" r:id="R3698a1ac14914f2d">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3a987b967104471e">
              <w:r>
                <w:rPr>
                  <w:rStyle w:val="Hyperlink"/>
                  <w:color w:val="244061"/>
                </w:rPr>
                <w:t xml:space="preserve">Health</w:t>
              </w:r>
            </w:hyperlink>
            <w:r>
              <w:rPr>
                <w:rStyle w:val="row-content"/>
                <w:color w:val="244061"/>
              </w:rPr>
              <w:t xml:space="preserve">, Standard 06/12/2023</w:t>
            </w:r>
          </w:p>
          <w:p>
            <w:r>
              <w:br/>
            </w:r>
            <w:hyperlink w:history="true" r:id="R81eee444a63949ab">
              <w:r>
                <w:rPr>
                  <w:rStyle w:val="Hyperlink"/>
                </w:rPr>
                <w:t xml:space="preserve">Maintenance renal dialysis centre indicator</w:t>
              </w:r>
            </w:hyperlink>
          </w:p>
          <w:p>
            <w:pPr>
              <w:spacing w:before="0" w:after="0"/>
            </w:pPr>
            <w:r>
              <w:rPr>
                <w:rStyle w:val="row-content"/>
                <w:color w:val="244061"/>
              </w:rPr>
              <w:t xml:space="preserve">       </w:t>
            </w:r>
            <w:hyperlink w:history="true" r:id="Rc0db50f0a288439a">
              <w:r>
                <w:rPr>
                  <w:rStyle w:val="Hyperlink"/>
                  <w:color w:val="244061"/>
                </w:rPr>
                <w:t xml:space="preserve">Health</w:t>
              </w:r>
            </w:hyperlink>
            <w:r>
              <w:rPr>
                <w:rStyle w:val="row-content"/>
                <w:color w:val="244061"/>
              </w:rPr>
              <w:t xml:space="preserve">, Standard 03/11/2016</w:t>
            </w:r>
          </w:p>
          <w:p>
            <w:r>
              <w:br/>
            </w:r>
          </w:p>
        </w:tc>
      </w:tr>
    </w:tbl>
    <w:p>
      <w:r>
        <w:br/>
      </w:r>
    </w:p>
    <w:sectPr>
      <w:footerReference xmlns:r="http://schemas.openxmlformats.org/officeDocument/2006/relationships" w:type="default" r:id="R608bee20dc0943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620124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100c647e9645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8bee20dc094335" /><Relationship Type="http://schemas.openxmlformats.org/officeDocument/2006/relationships/header" Target="/word/header1.xml" Id="R49ebe5d44ed94226" /><Relationship Type="http://schemas.openxmlformats.org/officeDocument/2006/relationships/settings" Target="/word/settings.xml" Id="R9131416880c240ba" /><Relationship Type="http://schemas.openxmlformats.org/officeDocument/2006/relationships/styles" Target="/word/styles.xml" Id="R3c8a65b9b8bb4c8c" /><Relationship Type="http://schemas.openxmlformats.org/officeDocument/2006/relationships/hyperlink" Target="https://meteor.aihw.gov.au/RegistrationAuthority/12" TargetMode="External" Id="Ra85e0f4b9c61461d" /><Relationship Type="http://schemas.openxmlformats.org/officeDocument/2006/relationships/hyperlink" Target="http://www.aihw.gov.au/ckd/definitions/" TargetMode="External" Id="R659d1afdd83948fd" /><Relationship Type="http://schemas.openxmlformats.org/officeDocument/2006/relationships/hyperlink" Target="https://meteor.aihw.gov.au/content/619629" TargetMode="External" Id="Rb600c5e70df5449d" /><Relationship Type="http://schemas.openxmlformats.org/officeDocument/2006/relationships/hyperlink" Target="https://meteor.aihw.gov.au/RegistrationAuthority/12" TargetMode="External" Id="Ra19b370ac1334ddb" /><Relationship Type="http://schemas.openxmlformats.org/officeDocument/2006/relationships/hyperlink" Target="https://meteor.aihw.gov.au/content/619631" TargetMode="External" Id="Rd11350da28244d12" /><Relationship Type="http://schemas.openxmlformats.org/officeDocument/2006/relationships/hyperlink" Target="https://meteor.aihw.gov.au/RegistrationAuthority/12" TargetMode="External" Id="R42255f2e045e4297" /><Relationship Type="http://schemas.openxmlformats.org/officeDocument/2006/relationships/hyperlink" Target="https://meteor.aihw.gov.au/content/619627" TargetMode="External" Id="Rb5fcfae7cbb64e16" /><Relationship Type="http://schemas.openxmlformats.org/officeDocument/2006/relationships/hyperlink" Target="https://meteor.aihw.gov.au/RegistrationAuthority/12" TargetMode="External" Id="Rdcf98da63f704625" /><Relationship Type="http://schemas.openxmlformats.org/officeDocument/2006/relationships/hyperlink" Target="https://meteor.aihw.gov.au/content/619918" TargetMode="External" Id="Rba12371b99234c68" /><Relationship Type="http://schemas.openxmlformats.org/officeDocument/2006/relationships/hyperlink" Target="https://meteor.aihw.gov.au/RegistrationAuthority/12" TargetMode="External" Id="Rf60a879d08ff4248" /><Relationship Type="http://schemas.openxmlformats.org/officeDocument/2006/relationships/hyperlink" Target="https://meteor.aihw.gov.au/content/619920" TargetMode="External" Id="R6a7cfcd8f0ea4255" /><Relationship Type="http://schemas.openxmlformats.org/officeDocument/2006/relationships/hyperlink" Target="https://meteor.aihw.gov.au/RegistrationAuthority/12" TargetMode="External" Id="Ra6e49795de944941" /><Relationship Type="http://schemas.openxmlformats.org/officeDocument/2006/relationships/hyperlink" Target="https://meteor.aihw.gov.au/content/713848" TargetMode="External" Id="R734bcb619e1a42a1" /><Relationship Type="http://schemas.openxmlformats.org/officeDocument/2006/relationships/hyperlink" Target="https://meteor.aihw.gov.au/RegistrationAuthority/12" TargetMode="External" Id="Red6b8a4912564a9b" /><Relationship Type="http://schemas.openxmlformats.org/officeDocument/2006/relationships/hyperlink" Target="https://meteor.aihw.gov.au/content/727356" TargetMode="External" Id="Rc3835bb7c8c0469c" /><Relationship Type="http://schemas.openxmlformats.org/officeDocument/2006/relationships/hyperlink" Target="https://meteor.aihw.gov.au/RegistrationAuthority/12" TargetMode="External" Id="R3fac39b5c365421f" /><Relationship Type="http://schemas.openxmlformats.org/officeDocument/2006/relationships/hyperlink" Target="https://meteor.aihw.gov.au/content/742044" TargetMode="External" Id="R725be063ae9f47a1" /><Relationship Type="http://schemas.openxmlformats.org/officeDocument/2006/relationships/hyperlink" Target="https://meteor.aihw.gov.au/RegistrationAuthority/12" TargetMode="External" Id="R57163604f30749c6" /><Relationship Type="http://schemas.openxmlformats.org/officeDocument/2006/relationships/hyperlink" Target="https://meteor.aihw.gov.au/content/756101" TargetMode="External" Id="R97a160351fdb4feb" /><Relationship Type="http://schemas.openxmlformats.org/officeDocument/2006/relationships/hyperlink" Target="https://meteor.aihw.gov.au/RegistrationAuthority/12" TargetMode="External" Id="R891d06c78980476e" /><Relationship Type="http://schemas.openxmlformats.org/officeDocument/2006/relationships/hyperlink" Target="https://meteor.aihw.gov.au/content/775625" TargetMode="External" Id="R3698a1ac14914f2d" /><Relationship Type="http://schemas.openxmlformats.org/officeDocument/2006/relationships/hyperlink" Target="https://meteor.aihw.gov.au/RegistrationAuthority/12" TargetMode="External" Id="R3a987b967104471e" /><Relationship Type="http://schemas.openxmlformats.org/officeDocument/2006/relationships/hyperlink" Target="https://meteor.aihw.gov.au/content/619916" TargetMode="External" Id="R81eee444a63949ab" /><Relationship Type="http://schemas.openxmlformats.org/officeDocument/2006/relationships/hyperlink" Target="https://meteor.aihw.gov.au/RegistrationAuthority/12" TargetMode="External" Id="Rc0db50f0a288439a" /></Relationships>
</file>

<file path=word/_rels/header1.xml.rels>&#65279;<?xml version="1.0" encoding="utf-8"?><Relationships xmlns="http://schemas.openxmlformats.org/package/2006/relationships"><Relationship Type="http://schemas.openxmlformats.org/officeDocument/2006/relationships/image" Target="/media/image.png" Id="Ra9100c647e964536" /></Relationships>
</file>