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36b52dd9cb44a1" /></Relationships>
</file>

<file path=word/document.xml><?xml version="1.0" encoding="utf-8"?>
<w:document xmlns:r="http://schemas.openxmlformats.org/officeDocument/2006/relationships" xmlns:w="http://schemas.openxmlformats.org/wordprocessingml/2006/main">
  <w:body>
    <w:p>
      <w:pPr>
        <w:pStyle w:val="Title"/>
      </w:pPr>
      <w:r>
        <w:t>Intensive care unit level III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Intensive care unit level III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a213fcc6fc4c9e">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the care of paediatric and adult patients requiring intensive care and sophisticated technological support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e92c3383e464d6d">
              <w:r>
                <w:rPr>
                  <w:rStyle w:val="Hyperlink"/>
                </w:rPr>
                <w:t xml:space="preserve">Establishment—intensive care unit level III indicator </w:t>
              </w:r>
            </w:hyperlink>
          </w:p>
          <w:p>
            <w:pPr>
              <w:spacing w:before="0" w:after="0"/>
            </w:pPr>
            <w:r>
              <w:rPr>
                <w:rStyle w:val="row-content"/>
                <w:color w:val="244061"/>
              </w:rPr>
              <w:t xml:space="preserve">       </w:t>
            </w:r>
            <w:hyperlink w:history="true" r:id="R39bbad55b11e4248">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33d42115848046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619890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a16cf0ac9b44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d4211584804671" /><Relationship Type="http://schemas.openxmlformats.org/officeDocument/2006/relationships/header" Target="/word/header1.xml" Id="R13d74a7d235e4b61" /><Relationship Type="http://schemas.openxmlformats.org/officeDocument/2006/relationships/settings" Target="/word/settings.xml" Id="R34a75c8092904622" /><Relationship Type="http://schemas.openxmlformats.org/officeDocument/2006/relationships/styles" Target="/word/styles.xml" Id="Rbcfeaa2180434e1b" /><Relationship Type="http://schemas.openxmlformats.org/officeDocument/2006/relationships/hyperlink" Target="https://meteor.aihw.gov.au/RegistrationAuthority/12" TargetMode="External" Id="R13a213fcc6fc4c9e" /><Relationship Type="http://schemas.openxmlformats.org/officeDocument/2006/relationships/hyperlink" Target="https://meteor.aihw.gov.au/content/619892" TargetMode="External" Id="R8e92c3383e464d6d" /><Relationship Type="http://schemas.openxmlformats.org/officeDocument/2006/relationships/hyperlink" Target="https://meteor.aihw.gov.au/RegistrationAuthority/12" TargetMode="External" Id="R39bbad55b11e4248" /></Relationships>
</file>

<file path=word/_rels/header1.xml.rels>&#65279;<?xml version="1.0" encoding="utf-8"?><Relationships xmlns="http://schemas.openxmlformats.org/package/2006/relationships"><Relationship Type="http://schemas.openxmlformats.org/officeDocument/2006/relationships/image" Target="/media/image.png" Id="R81a16cf0ac9b44c3" /></Relationships>
</file>