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1897b5d3a04812" /></Relationships>
</file>

<file path=word/document.xml><?xml version="1.0" encoding="utf-8"?>
<w:document xmlns:r="http://schemas.openxmlformats.org/officeDocument/2006/relationships" xmlns:w="http://schemas.openxmlformats.org/wordprocessingml/2006/main">
  <w:body>
    <w:p>
      <w:pPr>
        <w:pStyle w:val="Title"/>
      </w:pPr>
      <w:r>
        <w:t>Establishment—heart lung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Establishment—heart lung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9b2e8bfe04d6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heart and heart lung transplantation.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f81eb1e7ed43e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d08b53cea1490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fbac39c8bd4825">
              <w:r>
                <w:rPr>
                  <w:rStyle w:val="Hyperlink"/>
                </w:rPr>
                <w:t xml:space="preserve">Heart lung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provides heart and heart lung transplantation. Heart lung transplantation is the surgical replacement of the heart and lungs in patients with end-stage cardiac and pulmonary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b2774a390cda47c7">
              <w:r>
                <w:rPr>
                  <w:rStyle w:val="Hyperlink"/>
                </w:rPr>
                <w:t xml:space="preserve">https://www.tsanz.com.au/organallocationguidelines/</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8108db0de4a42">
              <w:r>
                <w:rPr>
                  <w:rStyle w:val="Hyperlink"/>
                </w:rPr>
                <w:t xml:space="preserve">Establishment—specialised service indicator</w:t>
              </w:r>
            </w:hyperlink>
          </w:p>
          <w:p>
            <w:pPr>
              <w:spacing w:before="0" w:after="0"/>
            </w:pPr>
            <w:r>
              <w:rPr>
                <w:rStyle w:val="row-content"/>
                <w:color w:val="244061"/>
              </w:rPr>
              <w:t xml:space="preserve">       </w:t>
            </w:r>
            <w:hyperlink w:history="true" r:id="R680e05026634473f">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d28b7eb9c24326">
              <w:r>
                <w:rPr>
                  <w:rStyle w:val="Hyperlink"/>
                </w:rPr>
                <w:t xml:space="preserve">Establishment—heart lung transplantation unit indicator, yes/no code N</w:t>
              </w:r>
            </w:hyperlink>
          </w:p>
          <w:p>
            <w:pPr>
              <w:spacing w:before="0" w:after="0"/>
            </w:pPr>
            <w:r>
              <w:rPr>
                <w:rStyle w:val="row-content"/>
                <w:color w:val="244061"/>
              </w:rPr>
              <w:t xml:space="preserve">       </w:t>
            </w:r>
            <w:hyperlink w:history="true" r:id="R5a91c8ee2d5d4e21">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100929fec813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9adebba97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929fec81343af" /><Relationship Type="http://schemas.openxmlformats.org/officeDocument/2006/relationships/header" Target="/word/header1.xml" Id="R0d7f7b80b9014205" /><Relationship Type="http://schemas.openxmlformats.org/officeDocument/2006/relationships/settings" Target="/word/settings.xml" Id="Rfaa146afa1a747d5" /><Relationship Type="http://schemas.openxmlformats.org/officeDocument/2006/relationships/styles" Target="/word/styles.xml" Id="Rcfa11dd7b0ad44b7" /><Relationship Type="http://schemas.openxmlformats.org/officeDocument/2006/relationships/hyperlink" Target="https://meteor.aihw.gov.au/RegistrationAuthority/12" TargetMode="External" Id="R65f9b2e8bfe04d61" /><Relationship Type="http://schemas.openxmlformats.org/officeDocument/2006/relationships/hyperlink" Target="https://meteor.aihw.gov.au/content/268953" TargetMode="External" Id="R86f81eb1e7ed43e8" /><Relationship Type="http://schemas.openxmlformats.org/officeDocument/2006/relationships/hyperlink" Target="https://meteor.aihw.gov.au/content/281131" TargetMode="External" Id="R57d08b53cea14900" /><Relationship Type="http://schemas.openxmlformats.org/officeDocument/2006/relationships/hyperlink" Target="https://meteor.aihw.gov.au/content/619818" TargetMode="External" Id="R47fbac39c8bd4825" /><Relationship Type="http://schemas.openxmlformats.org/officeDocument/2006/relationships/hyperlink" Target="https://www.tsanz.com.au/organallocationguidelines/" TargetMode="External" Id="Rb2774a390cda47c7" /><Relationship Type="http://schemas.openxmlformats.org/officeDocument/2006/relationships/hyperlink" Target="https://meteor.aihw.gov.au/content/269612" TargetMode="External" Id="Reff8108db0de4a42" /><Relationship Type="http://schemas.openxmlformats.org/officeDocument/2006/relationships/hyperlink" Target="https://meteor.aihw.gov.au/RegistrationAuthority/12" TargetMode="External" Id="R680e05026634473f" /><Relationship Type="http://schemas.openxmlformats.org/officeDocument/2006/relationships/hyperlink" Target="https://meteor.aihw.gov.au/content/619822" TargetMode="External" Id="R05d28b7eb9c24326" /><Relationship Type="http://schemas.openxmlformats.org/officeDocument/2006/relationships/hyperlink" Target="https://meteor.aihw.gov.au/RegistrationAuthority/12" TargetMode="External" Id="R5a91c8ee2d5d4e21" /></Relationships>
</file>

<file path=word/_rels/header1.xml.rels>&#65279;<?xml version="1.0" encoding="utf-8"?><Relationships xmlns="http://schemas.openxmlformats.org/package/2006/relationships"><Relationship Type="http://schemas.openxmlformats.org/officeDocument/2006/relationships/image" Target="/media/image.png" Id="R47d9adebba974c09" /></Relationships>
</file>