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9db9c811e0499a" /></Relationships>
</file>

<file path=word/document.xml><?xml version="1.0" encoding="utf-8"?>
<w:document xmlns:r="http://schemas.openxmlformats.org/officeDocument/2006/relationships" xmlns:w="http://schemas.openxmlformats.org/wordprocessingml/2006/main">
  <w:body>
    <w:p>
      <w:pPr>
        <w:pStyle w:val="Title"/>
      </w:pPr>
      <w:r>
        <w:t>Comprehensive epilepsy centre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Comprehensive epilepsy centre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a1ad07214a4738">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seizure characterisation, evaluation of therapeutic regimes, pre-surgical evaluation and epilepsy surgery for patients with refractory epilepsy.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54e251605f04efe">
              <w:r>
                <w:rPr>
                  <w:rStyle w:val="Hyperlink"/>
                </w:rPr>
                <w:t xml:space="preserve">Establishment—comprehensive epilepsy centre indicator </w:t>
              </w:r>
            </w:hyperlink>
          </w:p>
          <w:p>
            <w:pPr>
              <w:pStyle w:val="registration-status"/>
              <w:spacing w:before="0" w:after="0"/>
            </w:pPr>
            <w:hyperlink w:history="true" r:id="R8d1903714e024902">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c7a090d2670842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880db08af242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a090d26708424d" /><Relationship Type="http://schemas.openxmlformats.org/officeDocument/2006/relationships/header" Target="/word/header1.xml" Id="R8c2dbb905c784e93" /><Relationship Type="http://schemas.openxmlformats.org/officeDocument/2006/relationships/settings" Target="/word/settings.xml" Id="R26eead707594432c" /><Relationship Type="http://schemas.openxmlformats.org/officeDocument/2006/relationships/styles" Target="/word/styles.xml" Id="Rf225149493e842bf" /><Relationship Type="http://schemas.openxmlformats.org/officeDocument/2006/relationships/hyperlink" Target="https://meteor.aihw.gov.au/RegistrationAuthority/12" TargetMode="External" Id="Rf6a1ad07214a4738" /><Relationship Type="http://schemas.openxmlformats.org/officeDocument/2006/relationships/hyperlink" Target="https://meteor.aihw.gov.au/content/619741" TargetMode="External" Id="Re54e251605f04efe" /><Relationship Type="http://schemas.openxmlformats.org/officeDocument/2006/relationships/hyperlink" Target="https://meteor.aihw.gov.au/RegistrationAuthority/12" TargetMode="External" Id="R8d1903714e024902" /></Relationships>
</file>

<file path=word/_rels/header1.xml.rels>&#65279;<?xml version="1.0" encoding="utf-8"?><Relationships xmlns="http://schemas.openxmlformats.org/package/2006/relationships"><Relationship Type="http://schemas.openxmlformats.org/officeDocument/2006/relationships/image" Target="/media/image.png" Id="R3a880db08af242ea" /></Relationships>
</file>