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c88f5a4704a43" /></Relationships>
</file>

<file path=word/document.xml><?xml version="1.0" encoding="utf-8"?>
<w:document xmlns:r="http://schemas.openxmlformats.org/officeDocument/2006/relationships" xmlns:w="http://schemas.openxmlformats.org/wordprocessingml/2006/main">
  <w:body>
    <w:p>
      <w:pPr>
        <w:pStyle w:val="Title"/>
      </w:pPr>
      <w:r>
        <w:t>Clinical genetics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genetics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24f2b9fb34d3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diagnostic and counselling services for clients who are affected by, at risk of, or anxious about genetic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2ced1270d54b7e">
              <w:r>
                <w:rPr>
                  <w:rStyle w:val="Hyperlink"/>
                </w:rPr>
                <w:t xml:space="preserve">Establishment—clinical genetics unit indicator </w:t>
              </w:r>
            </w:hyperlink>
          </w:p>
          <w:p>
            <w:pPr>
              <w:spacing w:before="0" w:after="0"/>
            </w:pPr>
            <w:r>
              <w:rPr>
                <w:rStyle w:val="row-content"/>
                <w:color w:val="244061"/>
              </w:rPr>
              <w:t xml:space="preserve">       </w:t>
            </w:r>
            <w:hyperlink w:history="true" r:id="R22f95b802da94d8a">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9c27fddbb8cc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c253ed8eb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7fddbb8cc48f6" /><Relationship Type="http://schemas.openxmlformats.org/officeDocument/2006/relationships/header" Target="/word/header1.xml" Id="Rcde9b37b7aad4fa1" /><Relationship Type="http://schemas.openxmlformats.org/officeDocument/2006/relationships/settings" Target="/word/settings.xml" Id="Rba22659aeb4e4590" /><Relationship Type="http://schemas.openxmlformats.org/officeDocument/2006/relationships/styles" Target="/word/styles.xml" Id="R28cfb66e915343b2" /><Relationship Type="http://schemas.openxmlformats.org/officeDocument/2006/relationships/hyperlink" Target="https://meteor.aihw.gov.au/RegistrationAuthority/12" TargetMode="External" Id="R64c24f2b9fb34d3f" /><Relationship Type="http://schemas.openxmlformats.org/officeDocument/2006/relationships/hyperlink" Target="https://meteor.aihw.gov.au/content/619721" TargetMode="External" Id="Ra72ced1270d54b7e" /><Relationship Type="http://schemas.openxmlformats.org/officeDocument/2006/relationships/hyperlink" Target="https://meteor.aihw.gov.au/RegistrationAuthority/12" TargetMode="External" Id="R22f95b802da94d8a" /></Relationships>
</file>

<file path=word/_rels/header1.xml.rels>&#65279;<?xml version="1.0" encoding="utf-8"?><Relationships xmlns="http://schemas.openxmlformats.org/package/2006/relationships"><Relationship Type="http://schemas.openxmlformats.org/officeDocument/2006/relationships/image" Target="/media/image.png" Id="R1bbc253ed8eb4947" /></Relationships>
</file>