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24369d4794695" /></Relationships>
</file>

<file path=word/document.xml><?xml version="1.0" encoding="utf-8"?>
<w:document xmlns:r="http://schemas.openxmlformats.org/officeDocument/2006/relationships" xmlns:w="http://schemas.openxmlformats.org/wordprocessingml/2006/main">
  <w:body>
    <w:p>
      <w:pPr>
        <w:pStyle w:val="Title"/>
      </w:pPr>
      <w:r>
        <w:t>Acute spinal cord injury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spinal cord injury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6b625d32a497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dedicated to the initial treatment and subsequent ongoing management and rehabilitation of patients with acute spinal cord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1561047a6845d5">
              <w:r>
                <w:rPr>
                  <w:rStyle w:val="Hyperlink"/>
                </w:rPr>
                <w:t xml:space="preserve">Establishment—acute spinal cord injury unit indicator </w:t>
              </w:r>
            </w:hyperlink>
          </w:p>
          <w:p>
            <w:pPr>
              <w:spacing w:before="0" w:after="0"/>
            </w:pPr>
            <w:r>
              <w:rPr>
                <w:rStyle w:val="row-content"/>
                <w:color w:val="244061"/>
              </w:rPr>
              <w:t xml:space="preserve">       </w:t>
            </w:r>
            <w:hyperlink w:history="true" r:id="R314762d8c9e34423">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45a9eb734e5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f1b885b85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a9eb734e54fa1" /><Relationship Type="http://schemas.openxmlformats.org/officeDocument/2006/relationships/header" Target="/word/header1.xml" Id="Rb92474b35d724d7c" /><Relationship Type="http://schemas.openxmlformats.org/officeDocument/2006/relationships/settings" Target="/word/settings.xml" Id="R50da4fb27a3f46ab" /><Relationship Type="http://schemas.openxmlformats.org/officeDocument/2006/relationships/styles" Target="/word/styles.xml" Id="R2b49895cf8754c26" /><Relationship Type="http://schemas.openxmlformats.org/officeDocument/2006/relationships/hyperlink" Target="https://meteor.aihw.gov.au/RegistrationAuthority/12" TargetMode="External" Id="Ref76b625d32a4974" /><Relationship Type="http://schemas.openxmlformats.org/officeDocument/2006/relationships/hyperlink" Target="https://meteor.aihw.gov.au/content/619645" TargetMode="External" Id="Rcb1561047a6845d5" /><Relationship Type="http://schemas.openxmlformats.org/officeDocument/2006/relationships/hyperlink" Target="https://meteor.aihw.gov.au/RegistrationAuthority/12" TargetMode="External" Id="R314762d8c9e34423" /></Relationships>
</file>

<file path=word/_rels/header1.xml.rels>&#65279;<?xml version="1.0" encoding="utf-8"?><Relationships xmlns="http://schemas.openxmlformats.org/package/2006/relationships"><Relationship Type="http://schemas.openxmlformats.org/officeDocument/2006/relationships/image" Target="/media/image.png" Id="R964f1b885b854340" /></Relationships>
</file>