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3e56e0d7544899" /></Relationships>
</file>

<file path=word/document.xml><?xml version="1.0" encoding="utf-8"?>
<w:document xmlns:r="http://schemas.openxmlformats.org/officeDocument/2006/relationships" xmlns:w="http://schemas.openxmlformats.org/wordprocessingml/2006/main">
  <w:body>
    <w:p>
      <w:pPr>
        <w:pStyle w:val="Title"/>
      </w:pPr>
      <w:r>
        <w:t>Mental health phase of care—number of leave days,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care—number of leave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 leave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8c490fda0c47d1">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on leave from a health care service during a mental health phase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c3cf606c234f50">
              <w:r>
                <w:rPr>
                  <w:rStyle w:val="Hyperlink"/>
                </w:rPr>
                <w:t xml:space="preserve">Mental health phase of care—number of leave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f945d4ae4841e8">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3d4e356e7a27484a">
              <w:r>
                <w:rPr>
                  <w:rStyle w:val="Hyperlink"/>
                  <w:b/>
                </w:rPr>
                <w:t xml:space="preserve">consumer</w:t>
              </w:r>
            </w:hyperlink>
            <w:r>
              <w:rPr>
                <w:rStyle w:val="row-content-rich-text"/>
              </w:rPr>
              <w:t xml:space="preserve"> goes on leave is counted as a leave day</w:t>
            </w:r>
          </w:p>
          <w:p>
            <w:pPr>
              <w:pStyle w:val="ListParagraph"/>
              <w:numPr>
                <w:ilvl w:val="0"/>
                <w:numId w:val="3"/>
              </w:numPr>
            </w:pPr>
            <w:r>
              <w:rPr>
                <w:rStyle w:val="row-content-rich-text"/>
              </w:rPr>
              <w:t xml:space="preserve">days the consumer is on leave are counted as leave days</w:t>
            </w:r>
          </w:p>
          <w:p>
            <w:pPr>
              <w:pStyle w:val="ListParagraph"/>
              <w:numPr>
                <w:ilvl w:val="0"/>
                <w:numId w:val="3"/>
              </w:numPr>
            </w:pPr>
            <w:r>
              <w:rPr>
                <w:rStyle w:val="row-content-rich-text"/>
              </w:rPr>
              <w:t xml:space="preserve">the day the consumer returns from leave is not counted as a leave day</w:t>
            </w:r>
          </w:p>
          <w:p>
            <w:pPr>
              <w:pStyle w:val="ListParagraph"/>
              <w:numPr>
                <w:ilvl w:val="0"/>
                <w:numId w:val="3"/>
              </w:numPr>
            </w:pPr>
            <w:r>
              <w:rPr>
                <w:rStyle w:val="row-content-rich-text"/>
              </w:rPr>
              <w:t xml:space="preserve">if the consumer starts a mental health phase of care and goes on leave on the same day, this is not counted as a leave day</w:t>
            </w:r>
          </w:p>
          <w:p>
            <w:pPr>
              <w:pStyle w:val="ListParagraph"/>
              <w:numPr>
                <w:ilvl w:val="0"/>
                <w:numId w:val="3"/>
              </w:numPr>
            </w:pPr>
            <w:r>
              <w:rPr>
                <w:rStyle w:val="row-content-rich-text"/>
              </w:rPr>
              <w:t xml:space="preserve">if the consumer returns from leave and then goes on leave again on the same day, this is counted as a leave day</w:t>
            </w:r>
          </w:p>
          <w:p>
            <w:pPr>
              <w:pStyle w:val="ListParagraph"/>
              <w:numPr>
                <w:ilvl w:val="0"/>
                <w:numId w:val="3"/>
              </w:numPr>
            </w:pPr>
            <w:r>
              <w:rPr>
                <w:rStyle w:val="row-content-rich-text"/>
              </w:rPr>
              <w:t xml:space="preserve">if the consumer returns from leave and has a mental health phase of care change on the same day, the day should not be counted as a leave day</w:t>
            </w:r>
          </w:p>
          <w:p>
            <w:pPr/>
            <w:r>
              <w:rPr>
                <w:rStyle w:val="row-content-rich-text"/>
              </w:rPr>
              <w:t xml:space="preserve">If a consumer fails to return from leave, then the episode of mental health care is formally 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14151044244677">
              <w:r>
                <w:rPr>
                  <w:rStyle w:val="Hyperlink"/>
                </w:rPr>
                <w:t xml:space="preserve">Mental health phase of care—number of leave days, total N[NN]</w:t>
              </w:r>
            </w:hyperlink>
          </w:p>
          <w:p>
            <w:pPr>
              <w:spacing w:before="0" w:after="0"/>
            </w:pPr>
            <w:r>
              <w:rPr>
                <w:rStyle w:val="row-content"/>
                <w:color w:val="244061"/>
              </w:rPr>
              <w:t xml:space="preserve">       </w:t>
            </w:r>
            <w:hyperlink w:history="true" r:id="R62db65c967f94b0d">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cfb0956e3e488f">
              <w:r>
                <w:rPr>
                  <w:rStyle w:val="Hyperlink"/>
                </w:rPr>
                <w:t xml:space="preserve">Activity based funding: Mental health care DSS 2016-17</w:t>
              </w:r>
            </w:hyperlink>
          </w:p>
          <w:p>
            <w:pPr>
              <w:spacing w:before="0" w:after="0"/>
            </w:pPr>
            <w:r>
              <w:rPr>
                <w:rStyle w:val="row-content"/>
                <w:color w:val="244061"/>
              </w:rPr>
              <w:t xml:space="preserve">       </w:t>
            </w:r>
            <w:hyperlink w:history="true" r:id="R24cc88ea6dc440b7">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1537f5003e544d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618148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24d675618a4d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37f5003e544d62" /><Relationship Type="http://schemas.openxmlformats.org/officeDocument/2006/relationships/header" Target="/word/header1.xml" Id="Ree46e363e7eb4e02" /><Relationship Type="http://schemas.openxmlformats.org/officeDocument/2006/relationships/settings" Target="/word/settings.xml" Id="Ra48081bbc4164809" /><Relationship Type="http://schemas.openxmlformats.org/officeDocument/2006/relationships/styles" Target="/word/styles.xml" Id="R69b5e3567a79411c" /><Relationship Type="http://schemas.openxmlformats.org/officeDocument/2006/relationships/hyperlink" Target="https://meteor.aihw.gov.au/RegistrationAuthority/3" TargetMode="External" Id="Rd98c490fda0c47d1" /><Relationship Type="http://schemas.openxmlformats.org/officeDocument/2006/relationships/hyperlink" Target="https://meteor.aihw.gov.au/content/618143" TargetMode="External" Id="Rb7c3cf606c234f50" /><Relationship Type="http://schemas.openxmlformats.org/officeDocument/2006/relationships/hyperlink" Target="https://meteor.aihw.gov.au/content/270577" TargetMode="External" Id="Rd5f945d4ae4841e8" /><Relationship Type="http://schemas.openxmlformats.org/officeDocument/2006/relationships/numbering" Target="/word/numbering.xml" Id="R63889d5ff9f94ec2" /><Relationship Type="http://schemas.openxmlformats.org/officeDocument/2006/relationships/hyperlink" Target="https://meteor.aihw.gov.au/content/524972" TargetMode="External" Id="R3d4e356e7a27484a" /><Relationship Type="http://schemas.openxmlformats.org/officeDocument/2006/relationships/hyperlink" Target="https://meteor.aihw.gov.au/content/654341" TargetMode="External" Id="R9b14151044244677" /><Relationship Type="http://schemas.openxmlformats.org/officeDocument/2006/relationships/hyperlink" Target="https://meteor.aihw.gov.au/RegistrationAuthority/12" TargetMode="External" Id="R62db65c967f94b0d" /><Relationship Type="http://schemas.openxmlformats.org/officeDocument/2006/relationships/hyperlink" Target="https://meteor.aihw.gov.au/content/613880" TargetMode="External" Id="R0ccfb0956e3e488f" /><Relationship Type="http://schemas.openxmlformats.org/officeDocument/2006/relationships/hyperlink" Target="https://meteor.aihw.gov.au/RegistrationAuthority/3" TargetMode="External" Id="R24cc88ea6dc440b7" /></Relationships>
</file>

<file path=word/_rels/header1.xml.rels>&#65279;<?xml version="1.0" encoding="utf-8"?><Relationships xmlns="http://schemas.openxmlformats.org/package/2006/relationships"><Relationship Type="http://schemas.openxmlformats.org/officeDocument/2006/relationships/image" Target="/media/image.png" Id="Ree24d675618a4d03" /></Relationships>
</file>