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99980442b48a3" /></Relationships>
</file>

<file path=word/document.xml><?xml version="1.0" encoding="utf-8"?>
<w:document xmlns:r="http://schemas.openxmlformats.org/officeDocument/2006/relationships" xmlns:w="http://schemas.openxmlformats.org/wordprocessingml/2006/main">
  <w:body>
    <w:p>
      <w:pPr>
        <w:pStyle w:val="Title"/>
      </w:pPr>
      <w:r>
        <w:t>Available bed—admitted contracted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bed—admitted contracted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admitted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ea50d43b54a3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to care for admitted patients that an establishment provides via contractual arrangements with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55f4d3ed5440de">
              <w:r>
                <w:rPr>
                  <w:rStyle w:val="Hyperlink"/>
                </w:rPr>
                <w:t xml:space="preserve">Available bed—admitted contracted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0d883e64724d8a">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available, actual data should be reported.</w:t>
            </w:r>
          </w:p>
          <w:p>
            <w:pPr/>
            <w:r>
              <w:rPr>
                <w:rStyle w:val="row-content-rich-text"/>
              </w:rPr>
              <w:t xml:space="preserve">Where actual data are not available, this measure can be calculated by dividing the total contracted patient days by the number of days in the period, e.g. in a normal year, a hospital records 4000 contracted care patient days – the average available contracted care beds would be 4000/365 =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Beds exclusively or predominantly for overnight-stay admitted care and same-day admitted care are collected and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of admitted patient care provided under contracted care arrangements by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e4dd482a64d97">
              <w:r>
                <w:rPr>
                  <w:rStyle w:val="Hyperlink"/>
                </w:rPr>
                <w:t xml:space="preserve">Available bed—admitted contracted care, average number of beds N[NNN.N]</w:t>
              </w:r>
            </w:hyperlink>
          </w:p>
          <w:p>
            <w:pPr>
              <w:spacing w:before="0" w:after="0"/>
            </w:pPr>
            <w:r>
              <w:rPr>
                <w:rStyle w:val="row-content"/>
                <w:color w:val="244061"/>
              </w:rPr>
              <w:t xml:space="preserve">       </w:t>
            </w:r>
            <w:hyperlink w:history="true" r:id="R9e53b708a6224cbc">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9fd3b613719f434b">
              <w:r>
                <w:rPr>
                  <w:rStyle w:val="Hyperlink"/>
                </w:rPr>
                <w:t xml:space="preserve">Establishment—data estimated indicator, yes/no code N</w:t>
              </w:r>
            </w:hyperlink>
          </w:p>
          <w:p>
            <w:pPr>
              <w:spacing w:before="0" w:after="0"/>
            </w:pPr>
            <w:r>
              <w:rPr>
                <w:rStyle w:val="row-content"/>
                <w:color w:val="244061"/>
              </w:rPr>
              <w:t xml:space="preserve">       </w:t>
            </w:r>
            <w:hyperlink w:history="true" r:id="Re242267cfdbe4082">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604130000934aa7">
              <w:r>
                <w:rPr>
                  <w:rStyle w:val="Hyperlink"/>
                </w:rPr>
                <w:t xml:space="preserve">Establishment—data estimated indicator, yes/no code N</w:t>
              </w:r>
            </w:hyperlink>
          </w:p>
          <w:p>
            <w:pPr>
              <w:spacing w:before="0" w:after="0"/>
            </w:pPr>
            <w:r>
              <w:rPr>
                <w:rStyle w:val="row-content"/>
                <w:color w:val="244061"/>
              </w:rPr>
              <w:t xml:space="preserve">       </w:t>
            </w:r>
            <w:hyperlink w:history="true" r:id="Rb4e5f6fdfc13485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93e7ab7e8c4c50">
              <w:r>
                <w:rPr>
                  <w:rStyle w:val="Hyperlink"/>
                </w:rPr>
                <w:t xml:space="preserve">Local Hospital Networks data element cluster</w:t>
              </w:r>
            </w:hyperlink>
          </w:p>
          <w:p>
            <w:pPr>
              <w:spacing w:before="0" w:after="0"/>
            </w:pPr>
            <w:r>
              <w:rPr>
                <w:rStyle w:val="row-content"/>
                <w:color w:val="244061"/>
              </w:rPr>
              <w:t xml:space="preserve">       </w:t>
            </w:r>
            <w:hyperlink w:history="true" r:id="Re960ca82407849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This data element is used in conjunction with </w:t>
            </w:r>
            <w:hyperlink w:history="true" r:id="R70a1dbcd6e2142f1">
              <w:r>
                <w:rPr>
                  <w:rStyle w:val="Hyperlink"/>
                </w:rPr>
                <w:t xml:space="preserve">Establishment—data estimate indicator, yes/no code N.</w:t>
              </w:r>
            </w:hyperlink>
          </w:p>
          <w:p>
            <w:r>
              <w:br/>
            </w:r>
            <w:r>
              <w:br/>
            </w:r>
            <w:hyperlink w:history="true" r:id="Rc90d213af24b4296">
              <w:r>
                <w:rPr>
                  <w:rStyle w:val="Hyperlink"/>
                </w:rPr>
                <w:t xml:space="preserve">Local Hospital Networks data element cluster</w:t>
              </w:r>
            </w:hyperlink>
          </w:p>
          <w:p>
            <w:pPr>
              <w:spacing w:before="0" w:after="0"/>
            </w:pPr>
            <w:r>
              <w:rPr>
                <w:rStyle w:val="row-content"/>
                <w:color w:val="244061"/>
              </w:rPr>
              <w:t xml:space="preserve">       </w:t>
            </w:r>
            <w:hyperlink w:history="true" r:id="R0ef1c51f03784f0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is used in conjunction with </w:t>
            </w:r>
            <w:hyperlink w:history="true" r:id="Rba6973d882c04ed6">
              <w:r>
                <w:rPr>
                  <w:rStyle w:val="Hyperlink"/>
                </w:rPr>
                <w:t xml:space="preserve">Establishment—data estimate indicator, yes/no code N.</w:t>
              </w:r>
            </w:hyperlink>
          </w:p>
          <w:p>
            <w:r>
              <w:br/>
            </w:r>
            <w:r>
              <w:br/>
            </w:r>
            <w:hyperlink w:history="true" r:id="R474f528c5d444c73">
              <w:r>
                <w:rPr>
                  <w:rStyle w:val="Hyperlink"/>
                </w:rPr>
                <w:t xml:space="preserve">Local Hospital Networks data element cluster</w:t>
              </w:r>
            </w:hyperlink>
          </w:p>
          <w:p>
            <w:pPr>
              <w:spacing w:before="0" w:after="0"/>
            </w:pPr>
            <w:r>
              <w:rPr>
                <w:rStyle w:val="row-content"/>
                <w:color w:val="244061"/>
              </w:rPr>
              <w:t xml:space="preserve">       </w:t>
            </w:r>
            <w:hyperlink w:history="true" r:id="R8048f55530d0420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data element is used in conjunction with </w:t>
            </w:r>
            <w:hyperlink w:history="true" r:id="R3365306f30534e76">
              <w:r>
                <w:rPr>
                  <w:rStyle w:val="Hyperlink"/>
                </w:rPr>
                <w:t xml:space="preserve">Establishment—data estimate indicator, yes/no code N.</w:t>
              </w:r>
            </w:hyperlink>
          </w:p>
          <w:p>
            <w:r>
              <w:br/>
            </w:r>
            <w:r>
              <w:br/>
            </w:r>
            <w:hyperlink w:history="true" r:id="R85359a37433d49c4">
              <w:r>
                <w:rPr>
                  <w:rStyle w:val="Hyperlink"/>
                </w:rPr>
                <w:t xml:space="preserve">Local Hospital Networks NBEDS 2016–17</w:t>
              </w:r>
            </w:hyperlink>
          </w:p>
          <w:p>
            <w:pPr>
              <w:spacing w:before="0" w:after="0"/>
            </w:pPr>
            <w:r>
              <w:rPr>
                <w:rStyle w:val="row-content"/>
                <w:color w:val="244061"/>
              </w:rPr>
              <w:t xml:space="preserve">       </w:t>
            </w:r>
            <w:hyperlink w:history="true" r:id="Rf26dc305c58d463e">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is used in conjunction with </w:t>
            </w:r>
            <w:hyperlink w:history="true" r:id="R9ebdf8e168634793">
              <w:r>
                <w:rPr>
                  <w:rStyle w:val="Hyperlink"/>
                </w:rPr>
                <w:t xml:space="preserve">Establishment—data estimate indicator, yes/no code N.</w:t>
              </w:r>
            </w:hyperlink>
          </w:p>
          <w:p>
            <w:r>
              <w:br/>
            </w:r>
            <w:r>
              <w:br/>
            </w:r>
            <w:hyperlink w:history="true" r:id="Rc93d1d4ee45d4c8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58108bb41c14a1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382e904693448db">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f6db24d4a9548a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ecf942dc5294f3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483adf70c964b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cbe6ef887174cad">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809b2fde116409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f12945149b34c2b">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9b8f7a8870e428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6d98906a7dc4010">
              <w:r>
                <w:rPr>
                  <w:rStyle w:val="Hyperlink"/>
                </w:rPr>
                <w:t xml:space="preserve">Public hospital establishments data element cluster</w:t>
              </w:r>
            </w:hyperlink>
          </w:p>
          <w:p>
            <w:pPr>
              <w:spacing w:before="0" w:after="0"/>
            </w:pPr>
            <w:r>
              <w:rPr>
                <w:rStyle w:val="row-content"/>
                <w:color w:val="244061"/>
              </w:rPr>
              <w:t xml:space="preserve">       </w:t>
            </w:r>
            <w:hyperlink w:history="true" r:id="R7a15624b038645f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c13855ed72a4f50">
              <w:r>
                <w:rPr>
                  <w:rStyle w:val="Hyperlink"/>
                </w:rPr>
                <w:t xml:space="preserve">Public hospital establishments data element cluster</w:t>
              </w:r>
            </w:hyperlink>
          </w:p>
          <w:p>
            <w:pPr>
              <w:spacing w:before="0" w:after="0"/>
            </w:pPr>
            <w:r>
              <w:rPr>
                <w:rStyle w:val="row-content"/>
                <w:color w:val="244061"/>
              </w:rPr>
              <w:t xml:space="preserve">       </w:t>
            </w:r>
            <w:hyperlink w:history="true" r:id="Rc54326a96619409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f8272559a3314932">
              <w:r>
                <w:rPr>
                  <w:rStyle w:val="Hyperlink"/>
                </w:rPr>
                <w:t xml:space="preserve">Public hospital establishments data element cluster</w:t>
              </w:r>
            </w:hyperlink>
          </w:p>
          <w:p>
            <w:pPr>
              <w:spacing w:before="0" w:after="0"/>
            </w:pPr>
            <w:r>
              <w:rPr>
                <w:rStyle w:val="row-content"/>
                <w:color w:val="244061"/>
              </w:rPr>
              <w:t xml:space="preserve">       </w:t>
            </w:r>
            <w:hyperlink w:history="true" r:id="Re0a539943a0d433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e6511c621da14e84">
              <w:r>
                <w:rPr>
                  <w:rStyle w:val="Hyperlink"/>
                </w:rPr>
                <w:t xml:space="preserve">Public hospital establishments NMDS 2016–17</w:t>
              </w:r>
            </w:hyperlink>
          </w:p>
          <w:p>
            <w:pPr>
              <w:spacing w:before="0" w:after="0"/>
            </w:pPr>
            <w:r>
              <w:rPr>
                <w:rStyle w:val="row-content"/>
                <w:color w:val="244061"/>
              </w:rPr>
              <w:t xml:space="preserve">       </w:t>
            </w:r>
            <w:hyperlink w:history="true" r:id="R635865d2e850465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1462db78334a49">
              <w:r>
                <w:rPr>
                  <w:rStyle w:val="Hyperlink"/>
                </w:rPr>
                <w:t xml:space="preserve">State or territory health authority data element cluster</w:t>
              </w:r>
            </w:hyperlink>
          </w:p>
          <w:p>
            <w:pPr>
              <w:spacing w:before="0" w:after="0"/>
            </w:pPr>
            <w:r>
              <w:rPr>
                <w:rStyle w:val="row-content"/>
                <w:color w:val="244061"/>
              </w:rPr>
              <w:t xml:space="preserve">       </w:t>
            </w:r>
            <w:hyperlink w:history="true" r:id="Rc69576b9ea63448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DSS specific information: </w:t>
            </w:r>
          </w:p>
          <w:p>
            <w:r>
              <w:rPr>
                <w:rStyle w:val="row-content"/>
              </w:rPr>
              <w:t xml:space="preserve">This data element is used in conjunction with </w:t>
            </w:r>
            <w:hyperlink w:history="true" r:id="Rb90eb04153954503">
              <w:r>
                <w:rPr>
                  <w:rStyle w:val="Hyperlink"/>
                </w:rPr>
                <w:t xml:space="preserve">Establishment—data estimate indicator, yes/no code N.</w:t>
              </w:r>
            </w:hyperlink>
          </w:p>
          <w:p>
            <w:r>
              <w:br/>
            </w:r>
            <w:r>
              <w:br/>
            </w:r>
            <w:hyperlink w:history="true" r:id="Re63f60c625d34f76">
              <w:r>
                <w:rPr>
                  <w:rStyle w:val="Hyperlink"/>
                </w:rPr>
                <w:t xml:space="preserve">State or territory health authority data element cluster</w:t>
              </w:r>
            </w:hyperlink>
          </w:p>
          <w:p>
            <w:pPr>
              <w:spacing w:before="0" w:after="0"/>
            </w:pPr>
            <w:r>
              <w:rPr>
                <w:rStyle w:val="row-content"/>
                <w:color w:val="244061"/>
              </w:rPr>
              <w:t xml:space="preserve">       </w:t>
            </w:r>
            <w:hyperlink w:history="true" r:id="R7e9cbb51576a41a4">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data element is used in conjunction with </w:t>
            </w:r>
            <w:hyperlink w:history="true" r:id="R54a686d2deaa469c">
              <w:r>
                <w:rPr>
                  <w:rStyle w:val="Hyperlink"/>
                </w:rPr>
                <w:t xml:space="preserve">Establishment—data estimate indicator, yes/no code N.</w:t>
              </w:r>
            </w:hyperlink>
          </w:p>
          <w:p>
            <w:r>
              <w:br/>
            </w:r>
            <w:r>
              <w:br/>
            </w:r>
            <w:hyperlink w:history="true" r:id="Rb49a22f909f74955">
              <w:r>
                <w:rPr>
                  <w:rStyle w:val="Hyperlink"/>
                </w:rPr>
                <w:t xml:space="preserve">State or territory health authority data element cluster</w:t>
              </w:r>
            </w:hyperlink>
          </w:p>
          <w:p>
            <w:pPr>
              <w:spacing w:before="0" w:after="0"/>
            </w:pPr>
            <w:r>
              <w:rPr>
                <w:rStyle w:val="row-content"/>
                <w:color w:val="244061"/>
              </w:rPr>
              <w:t xml:space="preserve">       </w:t>
            </w:r>
            <w:hyperlink w:history="true" r:id="R30bfa416cfb648a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data element is used in conjunction with </w:t>
            </w:r>
            <w:hyperlink w:history="true" r:id="Rc8b41fe43c7b4a61">
              <w:r>
                <w:rPr>
                  <w:rStyle w:val="Hyperlink"/>
                </w:rPr>
                <w:t xml:space="preserve">Establishment—data estimate indicator, yes/no code N.</w:t>
              </w:r>
            </w:hyperlink>
          </w:p>
          <w:p>
            <w:r>
              <w:br/>
            </w:r>
            <w:r>
              <w:br/>
            </w:r>
          </w:p>
        </w:tc>
      </w:tr>
    </w:tbl>
    <w:p/>
    <w:tbl>
      <w:tblPr>
        <w:tblStyle w:val="TableGrid"/>
        <w:tblW w:w="0" w:type="auto"/>
      </w:tblPr>
    </w:tbl>
    <w:p>
      <w:r>
        <w:br/>
      </w:r>
    </w:p>
    <w:sectPr>
      <w:footerReference xmlns:r="http://schemas.openxmlformats.org/officeDocument/2006/relationships" w:type="default" r:id="R025e33e55c26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0eb9bd441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e33e55c264ac5" /><Relationship Type="http://schemas.openxmlformats.org/officeDocument/2006/relationships/header" Target="/word/header1.xml" Id="Ra55f845e75284fd7" /><Relationship Type="http://schemas.openxmlformats.org/officeDocument/2006/relationships/settings" Target="/word/settings.xml" Id="R446b074580c04285" /><Relationship Type="http://schemas.openxmlformats.org/officeDocument/2006/relationships/styles" Target="/word/styles.xml" Id="Rd4587ce4814e46b1" /><Relationship Type="http://schemas.openxmlformats.org/officeDocument/2006/relationships/hyperlink" Target="https://meteor.aihw.gov.au/RegistrationAuthority/12" TargetMode="External" Id="Rdb1ea50d43b54a31" /><Relationship Type="http://schemas.openxmlformats.org/officeDocument/2006/relationships/hyperlink" Target="https://meteor.aihw.gov.au/content/552332" TargetMode="External" Id="R7f55f4d3ed5440de" /><Relationship Type="http://schemas.openxmlformats.org/officeDocument/2006/relationships/hyperlink" Target="https://meteor.aihw.gov.au/content/615996" TargetMode="External" Id="R2e0d883e64724d8a" /><Relationship Type="http://schemas.openxmlformats.org/officeDocument/2006/relationships/hyperlink" Target="https://meteor.aihw.gov.au/content/552334" TargetMode="External" Id="R4c8e4dd482a64d97" /><Relationship Type="http://schemas.openxmlformats.org/officeDocument/2006/relationships/hyperlink" Target="https://meteor.aihw.gov.au/RegistrationAuthority/12" TargetMode="External" Id="R9e53b708a6224cbc" /><Relationship Type="http://schemas.openxmlformats.org/officeDocument/2006/relationships/hyperlink" Target="https://meteor.aihw.gov.au/content/548891" TargetMode="External" Id="R9fd3b613719f434b" /><Relationship Type="http://schemas.openxmlformats.org/officeDocument/2006/relationships/hyperlink" Target="https://meteor.aihw.gov.au/RegistrationAuthority/12" TargetMode="External" Id="Re242267cfdbe4082" /><Relationship Type="http://schemas.openxmlformats.org/officeDocument/2006/relationships/hyperlink" Target="https://meteor.aihw.gov.au/content/757029" TargetMode="External" Id="R1604130000934aa7" /><Relationship Type="http://schemas.openxmlformats.org/officeDocument/2006/relationships/hyperlink" Target="https://meteor.aihw.gov.au/RegistrationAuthority/12" TargetMode="External" Id="Rb4e5f6fdfc134855" /><Relationship Type="http://schemas.openxmlformats.org/officeDocument/2006/relationships/hyperlink" Target="https://meteor.aihw.gov.au/content/643161" TargetMode="External" Id="Rbd93e7ab7e8c4c50" /><Relationship Type="http://schemas.openxmlformats.org/officeDocument/2006/relationships/hyperlink" Target="https://meteor.aihw.gov.au/RegistrationAuthority/12" TargetMode="External" Id="Re960ca82407849ab" /><Relationship Type="http://schemas.openxmlformats.org/officeDocument/2006/relationships/hyperlink" Target="https://meteor.aihw.gov.au/content/548891" TargetMode="External" Id="R70a1dbcd6e2142f1" /><Relationship Type="http://schemas.openxmlformats.org/officeDocument/2006/relationships/hyperlink" Target="https://meteor.aihw.gov.au/content/679215" TargetMode="External" Id="Rc90d213af24b4296" /><Relationship Type="http://schemas.openxmlformats.org/officeDocument/2006/relationships/hyperlink" Target="https://meteor.aihw.gov.au/RegistrationAuthority/12" TargetMode="External" Id="R0ef1c51f03784f0f" /><Relationship Type="http://schemas.openxmlformats.org/officeDocument/2006/relationships/hyperlink" Target="https://meteor.aihw.gov.au/content/548891" TargetMode="External" Id="Rba6973d882c04ed6" /><Relationship Type="http://schemas.openxmlformats.org/officeDocument/2006/relationships/hyperlink" Target="https://meteor.aihw.gov.au/content/706382" TargetMode="External" Id="R474f528c5d444c73" /><Relationship Type="http://schemas.openxmlformats.org/officeDocument/2006/relationships/hyperlink" Target="https://meteor.aihw.gov.au/RegistrationAuthority/12" TargetMode="External" Id="R8048f55530d04204" /><Relationship Type="http://schemas.openxmlformats.org/officeDocument/2006/relationships/hyperlink" Target="https://meteor.aihw.gov.au/content/548891" TargetMode="External" Id="R3365306f30534e76" /><Relationship Type="http://schemas.openxmlformats.org/officeDocument/2006/relationships/hyperlink" Target="https://meteor.aihw.gov.au/content/618892" TargetMode="External" Id="R85359a37433d49c4" /><Relationship Type="http://schemas.openxmlformats.org/officeDocument/2006/relationships/hyperlink" Target="https://meteor.aihw.gov.au/RegistrationAuthority/12" TargetMode="External" Id="Rf26dc305c58d463e" /><Relationship Type="http://schemas.openxmlformats.org/officeDocument/2006/relationships/hyperlink" Target="https://meteor.aihw.gov.au/content/548891" TargetMode="External" Id="R9ebdf8e168634793" /><Relationship Type="http://schemas.openxmlformats.org/officeDocument/2006/relationships/hyperlink" Target="https://meteor.aihw.gov.au/content/713848" TargetMode="External" Id="Rc93d1d4ee45d4c88" /><Relationship Type="http://schemas.openxmlformats.org/officeDocument/2006/relationships/hyperlink" Target="https://meteor.aihw.gov.au/RegistrationAuthority/12" TargetMode="External" Id="R358108bb41c14a1e" /><Relationship Type="http://schemas.openxmlformats.org/officeDocument/2006/relationships/hyperlink" Target="https://meteor.aihw.gov.au/content/727356" TargetMode="External" Id="R6382e904693448db" /><Relationship Type="http://schemas.openxmlformats.org/officeDocument/2006/relationships/hyperlink" Target="https://meteor.aihw.gov.au/RegistrationAuthority/12" TargetMode="External" Id="R8f6db24d4a9548ab" /><Relationship Type="http://schemas.openxmlformats.org/officeDocument/2006/relationships/hyperlink" Target="https://meteor.aihw.gov.au/content/742044" TargetMode="External" Id="Reecf942dc5294f30" /><Relationship Type="http://schemas.openxmlformats.org/officeDocument/2006/relationships/hyperlink" Target="https://meteor.aihw.gov.au/RegistrationAuthority/12" TargetMode="External" Id="R2483adf70c964b92" /><Relationship Type="http://schemas.openxmlformats.org/officeDocument/2006/relationships/hyperlink" Target="https://meteor.aihw.gov.au/content/756101" TargetMode="External" Id="Rccbe6ef887174cad" /><Relationship Type="http://schemas.openxmlformats.org/officeDocument/2006/relationships/hyperlink" Target="https://meteor.aihw.gov.au/RegistrationAuthority/12" TargetMode="External" Id="Rd809b2fde1164094" /><Relationship Type="http://schemas.openxmlformats.org/officeDocument/2006/relationships/hyperlink" Target="https://meteor.aihw.gov.au/content/775625" TargetMode="External" Id="R6f12945149b34c2b" /><Relationship Type="http://schemas.openxmlformats.org/officeDocument/2006/relationships/hyperlink" Target="https://meteor.aihw.gov.au/RegistrationAuthority/12" TargetMode="External" Id="R59b8f7a8870e428b" /><Relationship Type="http://schemas.openxmlformats.org/officeDocument/2006/relationships/hyperlink" Target="https://meteor.aihw.gov.au/content/643172" TargetMode="External" Id="Rf6d98906a7dc4010" /><Relationship Type="http://schemas.openxmlformats.org/officeDocument/2006/relationships/hyperlink" Target="https://meteor.aihw.gov.au/RegistrationAuthority/12" TargetMode="External" Id="R7a15624b038645f5" /><Relationship Type="http://schemas.openxmlformats.org/officeDocument/2006/relationships/hyperlink" Target="https://meteor.aihw.gov.au/content/679217" TargetMode="External" Id="Rbc13855ed72a4f50" /><Relationship Type="http://schemas.openxmlformats.org/officeDocument/2006/relationships/hyperlink" Target="https://meteor.aihw.gov.au/RegistrationAuthority/12" TargetMode="External" Id="Rc54326a96619409d" /><Relationship Type="http://schemas.openxmlformats.org/officeDocument/2006/relationships/hyperlink" Target="https://meteor.aihw.gov.au/content/706483" TargetMode="External" Id="Rf8272559a3314932" /><Relationship Type="http://schemas.openxmlformats.org/officeDocument/2006/relationships/hyperlink" Target="https://meteor.aihw.gov.au/RegistrationAuthority/12" TargetMode="External" Id="Re0a539943a0d4332" /><Relationship Type="http://schemas.openxmlformats.org/officeDocument/2006/relationships/hyperlink" Target="https://meteor.aihw.gov.au/content/615835" TargetMode="External" Id="Re6511c621da14e84" /><Relationship Type="http://schemas.openxmlformats.org/officeDocument/2006/relationships/hyperlink" Target="https://meteor.aihw.gov.au/RegistrationAuthority/12" TargetMode="External" Id="R635865d2e8504658" /><Relationship Type="http://schemas.openxmlformats.org/officeDocument/2006/relationships/hyperlink" Target="https://meteor.aihw.gov.au/content/643152" TargetMode="External" Id="R9d1462db78334a49" /><Relationship Type="http://schemas.openxmlformats.org/officeDocument/2006/relationships/hyperlink" Target="https://meteor.aihw.gov.au/RegistrationAuthority/12" TargetMode="External" Id="Rc69576b9ea634485" /><Relationship Type="http://schemas.openxmlformats.org/officeDocument/2006/relationships/hyperlink" Target="https://meteor.aihw.gov.au/content/548891" TargetMode="External" Id="Rb90eb04153954503" /><Relationship Type="http://schemas.openxmlformats.org/officeDocument/2006/relationships/hyperlink" Target="https://meteor.aihw.gov.au/content/685096" TargetMode="External" Id="Re63f60c625d34f76" /><Relationship Type="http://schemas.openxmlformats.org/officeDocument/2006/relationships/hyperlink" Target="https://meteor.aihw.gov.au/RegistrationAuthority/12" TargetMode="External" Id="R7e9cbb51576a41a4" /><Relationship Type="http://schemas.openxmlformats.org/officeDocument/2006/relationships/hyperlink" Target="https://meteor.aihw.gov.au/content/548891" TargetMode="External" Id="R54a686d2deaa469c" /><Relationship Type="http://schemas.openxmlformats.org/officeDocument/2006/relationships/hyperlink" Target="https://meteor.aihw.gov.au/content/706488" TargetMode="External" Id="Rb49a22f909f74955" /><Relationship Type="http://schemas.openxmlformats.org/officeDocument/2006/relationships/hyperlink" Target="https://meteor.aihw.gov.au/RegistrationAuthority/12" TargetMode="External" Id="R30bfa416cfb648a9" /><Relationship Type="http://schemas.openxmlformats.org/officeDocument/2006/relationships/hyperlink" Target="https://meteor.aihw.gov.au/content/548891" TargetMode="External" Id="Rc8b41fe43c7b4a61" /></Relationships>
</file>

<file path=word/_rels/header1.xml.rels>&#65279;<?xml version="1.0" encoding="utf-8"?><Relationships xmlns="http://schemas.openxmlformats.org/package/2006/relationships"><Relationship Type="http://schemas.openxmlformats.org/officeDocument/2006/relationships/image" Target="/media/image.png" Id="Re5c0eb9bd44141c3" /></Relationships>
</file>