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27c91cc254302"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e9cdf104e4ecd">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0d5c4526b04fc6">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0bae5a3b844e5c">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6d881769004ca1">
              <w:r>
                <w:rPr>
                  <w:rStyle w:val="Hyperlink"/>
                </w:rPr>
                <w:t xml:space="preserve">Episode of mental health care—identifier, X[X(79)]</w:t>
              </w:r>
            </w:hyperlink>
          </w:p>
          <w:p>
            <w:pPr>
              <w:spacing w:before="0" w:after="0"/>
            </w:pPr>
            <w:r>
              <w:rPr>
                <w:rStyle w:val="row-content"/>
                <w:color w:val="244061"/>
              </w:rPr>
              <w:t xml:space="preserve">       </w:t>
            </w:r>
            <w:hyperlink w:history="true" r:id="Rf3c749ffb6994f9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4dbe1cf144316">
              <w:r>
                <w:rPr>
                  <w:rStyle w:val="Hyperlink"/>
                </w:rPr>
                <w:t xml:space="preserve">Activity based funding: Mental health care DSS 2016-17</w:t>
              </w:r>
            </w:hyperlink>
          </w:p>
          <w:p>
            <w:pPr>
              <w:spacing w:before="0" w:after="0"/>
            </w:pPr>
            <w:r>
              <w:rPr>
                <w:rStyle w:val="row-content"/>
                <w:color w:val="244061"/>
              </w:rPr>
              <w:t xml:space="preserve">       </w:t>
            </w:r>
            <w:hyperlink w:history="true" r:id="Rd153eff76951481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p>
          <w:p>
            <w:r>
              <w:rPr>
                <w:rStyle w:val="row-content"/>
                <w:b/>
                <w:i/>
              </w:rPr>
              <w:t xml:space="preserve">DSS specific information: </w:t>
            </w:r>
            <w:r>
              <w:rPr>
                <w:rStyle w:val="row-content"/>
              </w:rPr>
              <w:t xml:space="preserve">The reporting of an episode identifier is mandatory for all episodes of mental health care reported in the ABF MHC DSS regardless of setting.</w:t>
            </w:r>
            <w:r>
              <w:br/>
            </w:r>
            <w:r>
              <w:br/>
            </w:r>
          </w:p>
        </w:tc>
      </w:tr>
    </w:tbl>
    <w:p/>
    <w:tbl>
      <w:tblPr>
        <w:tblStyle w:val="TableGrid"/>
        <w:tblW w:w="0" w:type="auto"/>
      </w:tblPr>
    </w:tbl>
    <w:p>
      <w:r>
        <w:br/>
      </w:r>
    </w:p>
    <w:sectPr>
      <w:footerReference xmlns:r="http://schemas.openxmlformats.org/officeDocument/2006/relationships" w:type="default" r:id="Rfb1b5375bea3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ae32e5087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b5375bea34d74" /><Relationship Type="http://schemas.openxmlformats.org/officeDocument/2006/relationships/header" Target="/word/header1.xml" Id="R65a2c061805c47f4" /><Relationship Type="http://schemas.openxmlformats.org/officeDocument/2006/relationships/settings" Target="/word/settings.xml" Id="R38532de0bfcc4694" /><Relationship Type="http://schemas.openxmlformats.org/officeDocument/2006/relationships/styles" Target="/word/styles.xml" Id="Rb7b022f598dc4655" /><Relationship Type="http://schemas.openxmlformats.org/officeDocument/2006/relationships/hyperlink" Target="https://meteor.aihw.gov.au/RegistrationAuthority/3" TargetMode="External" Id="Rb27e9cdf104e4ecd" /><Relationship Type="http://schemas.openxmlformats.org/officeDocument/2006/relationships/hyperlink" Target="https://meteor.aihw.gov.au/content/614240" TargetMode="External" Id="R3e0d5c4526b04fc6" /><Relationship Type="http://schemas.openxmlformats.org/officeDocument/2006/relationships/hyperlink" Target="https://meteor.aihw.gov.au/content/555466" TargetMode="External" Id="Re20bae5a3b844e5c" /><Relationship Type="http://schemas.openxmlformats.org/officeDocument/2006/relationships/hyperlink" Target="https://meteor.aihw.gov.au/content/654427" TargetMode="External" Id="R356d881769004ca1" /><Relationship Type="http://schemas.openxmlformats.org/officeDocument/2006/relationships/hyperlink" Target="https://meteor.aihw.gov.au/RegistrationAuthority/12" TargetMode="External" Id="Rf3c749ffb6994f9d" /><Relationship Type="http://schemas.openxmlformats.org/officeDocument/2006/relationships/hyperlink" Target="https://meteor.aihw.gov.au/content/613880" TargetMode="External" Id="R98e4dbe1cf144316" /><Relationship Type="http://schemas.openxmlformats.org/officeDocument/2006/relationships/hyperlink" Target="https://meteor.aihw.gov.au/RegistrationAuthority/3" TargetMode="External" Id="Rd153eff769514812" /></Relationships>
</file>

<file path=word/_rels/header1.xml.rels>&#65279;<?xml version="1.0" encoding="utf-8"?><Relationships xmlns="http://schemas.openxmlformats.org/package/2006/relationships"><Relationship Type="http://schemas.openxmlformats.org/officeDocument/2006/relationships/image" Target="/media/image.png" Id="Raceae32e508747b8" /></Relationships>
</file>