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16f5a9df984920" /></Relationships>
</file>

<file path=word/document.xml><?xml version="1.0" encoding="utf-8"?>
<w:document xmlns:r="http://schemas.openxmlformats.org/officeDocument/2006/relationships" xmlns:w="http://schemas.openxmlformats.org/wordprocessingml/2006/main">
  <w:body>
    <w:p>
      <w:pPr>
        <w:pStyle w:val="Title"/>
      </w:pPr>
      <w:r>
        <w:t>Pharmacy—geographic remoteness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Pharmacy—geographic remoteness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e45cb6a0a147fd">
              <w:r>
                <w:rPr>
                  <w:rStyle w:val="Hyperlink"/>
                  <w:color w:val="244061"/>
                </w:rPr>
                <w:t xml:space="preserve">Commonwealth Department of Health</w:t>
              </w:r>
            </w:hyperlink>
            <w:r>
              <w:rPr>
                <w:rStyle w:val="row-content"/>
                <w:color w:val="244061"/>
              </w:rPr>
              <w:t xml:space="preserve">, Superseded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pharmacy, based on the physical road distance to the nearest urban centre and its population size.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84486de8fb4b92">
              <w:r>
                <w:rPr>
                  <w:rStyle w:val="Hyperlink"/>
                </w:rPr>
                <w:t xml:space="preserve">Pharmacy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place for preparing and dispensing drugs and which may only operate with a pharmacist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8b8cd5d72ef4ca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2nd Australian and New Zealand Edition. NSW: Mosby Elsevier page 1336.</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d20e78429f4155">
              <w:r>
                <w:rPr>
                  <w:rStyle w:val="Hyperlink"/>
                </w:rPr>
                <w:t xml:space="preserve">Geographic remoteness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based on the physical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2fa9e599c844da">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50b71a01344951">
              <w:r>
                <w:rPr>
                  <w:rStyle w:val="Hyperlink"/>
                </w:rPr>
                <w:t xml:space="preserve">Pharmacy—geographic remoteness, PBS classification (ASGS-RA) X</w:t>
              </w:r>
            </w:hyperlink>
          </w:p>
          <w:p>
            <w:pPr>
              <w:spacing w:before="0" w:after="0"/>
            </w:pPr>
            <w:r>
              <w:rPr>
                <w:rStyle w:val="row-content"/>
                <w:color w:val="244061"/>
              </w:rPr>
              <w:t xml:space="preserve">       </w:t>
            </w:r>
            <w:hyperlink w:history="true" r:id="Rddfa1eba75644861">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577f7d0e302745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613724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52862d561f4c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7f7d0e30274597" /><Relationship Type="http://schemas.openxmlformats.org/officeDocument/2006/relationships/header" Target="/word/header1.xml" Id="R86263442a8ad4450" /><Relationship Type="http://schemas.openxmlformats.org/officeDocument/2006/relationships/settings" Target="/word/settings.xml" Id="Raa0f9dc31f0145ba" /><Relationship Type="http://schemas.openxmlformats.org/officeDocument/2006/relationships/styles" Target="/word/styles.xml" Id="Rc5d3ca844b6249ee" /><Relationship Type="http://schemas.openxmlformats.org/officeDocument/2006/relationships/hyperlink" Target="https://meteor.aihw.gov.au/RegistrationAuthority/10" TargetMode="External" Id="R47e45cb6a0a147fd" /><Relationship Type="http://schemas.openxmlformats.org/officeDocument/2006/relationships/hyperlink" Target="https://meteor.aihw.gov.au/content/600666" TargetMode="External" Id="Rb384486de8fb4b92" /><Relationship Type="http://schemas.openxmlformats.org/officeDocument/2006/relationships/hyperlink" Target="https://meteor.aihw.gov.au/content/281131" TargetMode="External" Id="R38b8cd5d72ef4ca9" /><Relationship Type="http://schemas.openxmlformats.org/officeDocument/2006/relationships/hyperlink" Target="https://meteor.aihw.gov.au/content/396537" TargetMode="External" Id="R3fd20e78429f4155" /><Relationship Type="http://schemas.openxmlformats.org/officeDocument/2006/relationships/hyperlink" Target="https://meteor.aihw.gov.au/content/274653" TargetMode="External" Id="Rf92fa9e599c844da" /><Relationship Type="http://schemas.openxmlformats.org/officeDocument/2006/relationships/hyperlink" Target="https://meteor.aihw.gov.au/content/613726" TargetMode="External" Id="Ra150b71a01344951" /><Relationship Type="http://schemas.openxmlformats.org/officeDocument/2006/relationships/hyperlink" Target="https://meteor.aihw.gov.au/RegistrationAuthority/10" TargetMode="External" Id="Rddfa1eba75644861" /></Relationships>
</file>

<file path=word/_rels/header1.xml.rels>&#65279;<?xml version="1.0" encoding="utf-8"?><Relationships xmlns="http://schemas.openxmlformats.org/package/2006/relationships"><Relationship Type="http://schemas.openxmlformats.org/officeDocument/2006/relationships/image" Target="/media/image.png" Id="R0b52862d561f4c7d" /></Relationships>
</file>