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e022cc5a0944ef" /></Relationships>
</file>

<file path=word/document.xml><?xml version="1.0" encoding="utf-8"?>
<w:document xmlns:r="http://schemas.openxmlformats.org/officeDocument/2006/relationships" xmlns:w="http://schemas.openxmlformats.org/wordprocessingml/2006/main">
  <w:body>
    <w:p>
      <w:pPr>
        <w:pStyle w:val="Title"/>
      </w:pPr>
      <w:r>
        <w:t>Service provider organisational contact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organisational contact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7022213b984909">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provider organisation contact information cluster is used by all Office for Aboriginal and Torres Strait Islander Health (OATSIH) funded services to provide details of the contact officer for the OATSIH Services Reporting (OSR) questionnaire.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d2bb19d34945bc">
              <w:r>
                <w:rPr>
                  <w:rStyle w:val="Hyperlink"/>
                </w:rPr>
                <w:t xml:space="preserve">OATSIH Services Reporting (OSR) details DSS </w:t>
              </w:r>
            </w:hyperlink>
          </w:p>
          <w:p>
            <w:pPr>
              <w:spacing w:before="0" w:after="0"/>
            </w:pPr>
            <w:r>
              <w:rPr>
                <w:rStyle w:val="row-content"/>
                <w:color w:val="244061"/>
              </w:rPr>
              <w:t xml:space="preserve">       </w:t>
            </w:r>
            <w:hyperlink w:history="true" r:id="Re57c7b99117f429a">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918a5e239ef4ec1">
                    <w:r>
                      <w:rPr>
                        <w:rStyle w:val="Hyperlink"/>
                      </w:rPr>
                      <w:t xml:space="preserve">Person (name)—name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f95e2bfe1294c04">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fa9818456434f5b">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614fe3ec0354c63">
                    <w:r>
                      <w:rPr>
                        <w:rStyle w:val="Hyperlink"/>
                      </w:rPr>
                      <w:t xml:space="preserve">Address—telephone number, text X[X(15)]</w:t>
                    </w:r>
                  </w:hyperlink>
                </w:p>
                <w:p>
                  <w:r>
                    <w:rPr>
                      <w:b/>
                      <w:i/>
                      <w:color w:val="333333"/>
                    </w:rPr>
                    <w:t xml:space="preserve">DSS specific information:</w:t>
                  </w:r>
                </w:p>
                <w:p>
                  <w:r>
                    <w:t xml:space="preserve">The first instance of this data element is used to collect the landline phone number of the contact person for the OATSIH Services Reporting (OSR) questionnaire.</w:t>
                  </w:r>
                </w:p>
                <w:p>
                  <w:r>
                    <w:t xml:space="preserve">The second instance of this data element is used to collect the mobile phone number of the contact person for the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77dd6f40e4b4e68">
                    <w:r>
                      <w:rPr>
                        <w:rStyle w:val="Hyperlink"/>
                      </w:rPr>
                      <w:t xml:space="preserve">Person—position title,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ba61873ddc4413b">
                    <w:r>
                      <w:rPr>
                        <w:rStyle w:val="Hyperlink"/>
                      </w:rPr>
                      <w:t xml:space="preserve">Person (address)—electronic communication address, text [X(250)]</w:t>
                    </w:r>
                  </w:hyperlink>
                </w:p>
                <w:p>
                  <w:r>
                    <w:rPr>
                      <w:b/>
                      <w:i/>
                      <w:color w:val="333333"/>
                    </w:rPr>
                    <w:t xml:space="preserve">DSS specific information:</w:t>
                  </w:r>
                </w:p>
                <w:p>
                  <w:r>
                    <w:t xml:space="preserve">This data element is used to collect the fax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cdadc9a92054c2d">
                    <w:r>
                      <w:rPr>
                        <w:rStyle w:val="Hyperlink"/>
                      </w:rPr>
                      <w:t xml:space="preserve">Address—electronic communication address, text X[X(1099)]</w:t>
                    </w:r>
                  </w:hyperlink>
                </w:p>
                <w:p>
                  <w:r>
                    <w:rPr>
                      <w:b/>
                      <w:i/>
                      <w:color w:val="333333"/>
                    </w:rPr>
                    <w:t xml:space="preserve">DSS specific information:</w:t>
                  </w:r>
                </w:p>
                <w:p>
                  <w:r>
                    <w:t xml:space="preserve">This data element is used to collect the email address of the contact person information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f5076aad93c1441b">
                    <w:r>
                      <w:rPr>
                        <w:rStyle w:val="Hyperlink"/>
                      </w:rPr>
                      <w:t xml:space="preserve">Person—contact officer most convenient contact time,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c2e0c13e9f440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612842</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66fe1786b147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2e0c13e9f44044" /><Relationship Type="http://schemas.openxmlformats.org/officeDocument/2006/relationships/header" Target="/word/header1.xml" Id="R544974b6d0644fea" /><Relationship Type="http://schemas.openxmlformats.org/officeDocument/2006/relationships/settings" Target="/word/settings.xml" Id="R7469256e10e14ff7" /><Relationship Type="http://schemas.openxmlformats.org/officeDocument/2006/relationships/styles" Target="/word/styles.xml" Id="Rc4a6444fae1241df" /><Relationship Type="http://schemas.openxmlformats.org/officeDocument/2006/relationships/hyperlink" Target="https://meteor.aihw.gov.au/RegistrationAuthority/6" TargetMode="External" Id="Ra47022213b984909" /><Relationship Type="http://schemas.openxmlformats.org/officeDocument/2006/relationships/hyperlink" Target="https://meteor.aihw.gov.au/content/664883" TargetMode="External" Id="R07d2bb19d34945bc" /><Relationship Type="http://schemas.openxmlformats.org/officeDocument/2006/relationships/hyperlink" Target="https://meteor.aihw.gov.au/RegistrationAuthority/6" TargetMode="External" Id="Re57c7b99117f429a" /><Relationship Type="http://schemas.openxmlformats.org/officeDocument/2006/relationships/hyperlink" Target="https://meteor.aihw.gov.au/content/453731" TargetMode="External" Id="R7918a5e239ef4ec1" /><Relationship Type="http://schemas.openxmlformats.org/officeDocument/2006/relationships/hyperlink" Target="https://meteor.aihw.gov.au/content/453734" TargetMode="External" Id="R8f95e2bfe1294c04" /><Relationship Type="http://schemas.openxmlformats.org/officeDocument/2006/relationships/hyperlink" Target="https://meteor.aihw.gov.au/content/453750" TargetMode="External" Id="R5fa9818456434f5b" /><Relationship Type="http://schemas.openxmlformats.org/officeDocument/2006/relationships/hyperlink" Target="https://meteor.aihw.gov.au/content/452682" TargetMode="External" Id="Rc614fe3ec0354c63" /><Relationship Type="http://schemas.openxmlformats.org/officeDocument/2006/relationships/hyperlink" Target="https://meteor.aihw.gov.au/content/562830" TargetMode="External" Id="Rb77dd6f40e4b4e68" /><Relationship Type="http://schemas.openxmlformats.org/officeDocument/2006/relationships/hyperlink" Target="https://meteor.aihw.gov.au/content/287469" TargetMode="External" Id="R3ba61873ddc4413b" /><Relationship Type="http://schemas.openxmlformats.org/officeDocument/2006/relationships/hyperlink" Target="https://meteor.aihw.gov.au/content/452649" TargetMode="External" Id="R0cdadc9a92054c2d" /><Relationship Type="http://schemas.openxmlformats.org/officeDocument/2006/relationships/hyperlink" Target="https://meteor.aihw.gov.au/content/562867" TargetMode="External" Id="Rf5076aad93c1441b" /></Relationships>
</file>

<file path=word/_rels/header1.xml.rels>&#65279;<?xml version="1.0" encoding="utf-8"?><Relationships xmlns="http://schemas.openxmlformats.org/package/2006/relationships"><Relationship Type="http://schemas.openxmlformats.org/officeDocument/2006/relationships/image" Target="/media/image.png" Id="R2866fe1786b1474b" /></Relationships>
</file>