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4f808335b4e10"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a6aaf5e46433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dd5fda3b8c4077">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e796680100412b">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elements—Identifier designation, </w:t>
            </w:r>
            <w:hyperlink w:history="true" r:id="R24cd810755ef44ac">
              <w:r>
                <w:rPr>
                  <w:rStyle w:val="Hyperlink"/>
                </w:rPr>
                <w:t xml:space="preserve">Identifier—identifier issuer, text X[X(199)]</w:t>
              </w:r>
            </w:hyperlink>
            <w:r>
              <w:rPr>
                <w:rStyle w:val="row-content-rich-text"/>
              </w:rPr>
              <w:t xml:space="preserve"> and </w:t>
            </w:r>
            <w:hyperlink w:history="true" r:id="Rd3b6fda7a8d140a6">
              <w:r>
                <w:rPr>
                  <w:rStyle w:val="Hyperlink"/>
                </w:rPr>
                <w:t xml:space="preserve">Identifier—identifier usage, code NNN</w:t>
              </w:r>
            </w:hyperlink>
            <w:r>
              <w:rPr>
                <w:rStyle w:val="row-content-rich-text"/>
              </w:rPr>
              <w:t xml:space="preserv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f88b8ab924da9">
              <w:r>
                <w:rPr>
                  <w:rStyle w:val="Hyperlink"/>
                </w:rPr>
                <w:t xml:space="preserve">Identifier—identifier designation, text X[X(19)]</w:t>
              </w:r>
            </w:hyperlink>
          </w:p>
          <w:p>
            <w:pPr>
              <w:spacing w:before="0" w:after="0"/>
            </w:pPr>
            <w:r>
              <w:rPr>
                <w:rStyle w:val="row-content"/>
                <w:color w:val="244061"/>
              </w:rPr>
              <w:t xml:space="preserve">       </w:t>
            </w:r>
            <w:hyperlink w:history="true" r:id="R2b4226a9e9204f5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81f464e339497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36a60422fca4d59">
              <w:r>
                <w:rPr>
                  <w:rStyle w:val="Hyperlink"/>
                </w:rPr>
                <w:t xml:space="preserve">Identifier—identifier issuer, text X[X(199)]</w:t>
              </w:r>
            </w:hyperlink>
          </w:p>
          <w:p>
            <w:pPr>
              <w:spacing w:before="0" w:after="0"/>
            </w:pPr>
            <w:r>
              <w:rPr>
                <w:rStyle w:val="row-content"/>
                <w:color w:val="244061"/>
              </w:rPr>
              <w:t xml:space="preserve">       </w:t>
            </w:r>
            <w:hyperlink w:history="true" r:id="Rf2b6bddcf2b94842">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bfc0a6c913e49e3">
              <w:r>
                <w:rPr>
                  <w:rStyle w:val="Hyperlink"/>
                </w:rPr>
                <w:t xml:space="preserve">Identifier—identifier usage, code NNN</w:t>
              </w:r>
            </w:hyperlink>
          </w:p>
          <w:p>
            <w:pPr>
              <w:spacing w:before="0" w:after="0"/>
            </w:pPr>
            <w:r>
              <w:rPr>
                <w:rStyle w:val="row-content"/>
                <w:color w:val="244061"/>
              </w:rPr>
              <w:t xml:space="preserve">       </w:t>
            </w:r>
            <w:hyperlink w:history="true" r:id="Re07e0b41fddf445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3695b5cf143ee">
              <w:r>
                <w:rPr>
                  <w:rStyle w:val="Hyperlink"/>
                </w:rPr>
                <w:t xml:space="preserve">Healthcare provider organisation cluster</w:t>
              </w:r>
            </w:hyperlink>
          </w:p>
          <w:p>
            <w:pPr>
              <w:spacing w:before="0" w:after="0"/>
            </w:pPr>
            <w:r>
              <w:rPr>
                <w:rStyle w:val="row-content"/>
                <w:color w:val="244061"/>
              </w:rPr>
              <w:t xml:space="preserve">       </w:t>
            </w:r>
            <w:hyperlink w:history="true" r:id="Rc12fa84b05e24712">
              <w:r>
                <w:rPr>
                  <w:rStyle w:val="Hyperlink"/>
                  <w:color w:val="244061"/>
                </w:rPr>
                <w:t xml:space="preserve">Health</w:t>
              </w:r>
            </w:hyperlink>
            <w:r>
              <w:rPr>
                <w:rStyle w:val="row-content"/>
                <w:color w:val="244061"/>
              </w:rPr>
              <w:t xml:space="preserve">, Standard 05/10/2016</w:t>
            </w:r>
          </w:p>
          <w:p>
            <w:r>
              <w:br/>
            </w:r>
            <w:hyperlink w:history="true" r:id="R948b1f408ec14bff">
              <w:r>
                <w:rPr>
                  <w:rStyle w:val="Hyperlink"/>
                </w:rPr>
                <w:t xml:space="preserve">Identification in healthcare cluster</w:t>
              </w:r>
            </w:hyperlink>
          </w:p>
          <w:p>
            <w:pPr>
              <w:spacing w:before="0" w:after="0"/>
            </w:pPr>
            <w:r>
              <w:rPr>
                <w:rStyle w:val="row-content"/>
                <w:color w:val="244061"/>
              </w:rPr>
              <w:t xml:space="preserve">       </w:t>
            </w:r>
            <w:hyperlink w:history="true" r:id="Ra20fea45aea4489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e72b0ceac63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59384dc7c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2b0ceac634755" /><Relationship Type="http://schemas.openxmlformats.org/officeDocument/2006/relationships/header" Target="/word/header1.xml" Id="R3ea23f93e8824719" /><Relationship Type="http://schemas.openxmlformats.org/officeDocument/2006/relationships/settings" Target="/word/settings.xml" Id="Red36368741334601" /><Relationship Type="http://schemas.openxmlformats.org/officeDocument/2006/relationships/styles" Target="/word/styles.xml" Id="R36c184aa20604ff6" /><Relationship Type="http://schemas.openxmlformats.org/officeDocument/2006/relationships/hyperlink" Target="https://meteor.aihw.gov.au/RegistrationAuthority/12" TargetMode="External" Id="Rd78a6aaf5e464332" /><Relationship Type="http://schemas.openxmlformats.org/officeDocument/2006/relationships/hyperlink" Target="https://meteor.aihw.gov.au/content/612739" TargetMode="External" Id="Rd6dd5fda3b8c4077" /><Relationship Type="http://schemas.openxmlformats.org/officeDocument/2006/relationships/hyperlink" Target="https://meteor.aihw.gov.au/content/310424" TargetMode="External" Id="Re6e796680100412b" /><Relationship Type="http://schemas.openxmlformats.org/officeDocument/2006/relationships/hyperlink" Target="https://meteor.aihw.gov.au/content/612705" TargetMode="External" Id="R24cd810755ef44ac" /><Relationship Type="http://schemas.openxmlformats.org/officeDocument/2006/relationships/hyperlink" Target="https://meteor.aihw.gov.au/content/519499" TargetMode="External" Id="Rd3b6fda7a8d140a6" /><Relationship Type="http://schemas.openxmlformats.org/officeDocument/2006/relationships/hyperlink" Target="https://meteor.aihw.gov.au/content/466235" TargetMode="External" Id="Rdd8f88b8ab924da9" /><Relationship Type="http://schemas.openxmlformats.org/officeDocument/2006/relationships/hyperlink" Target="https://meteor.aihw.gov.au/RegistrationAuthority/1" TargetMode="External" Id="R2b4226a9e9204f58" /><Relationship Type="http://schemas.openxmlformats.org/officeDocument/2006/relationships/hyperlink" Target="https://meteor.aihw.gov.au/RegistrationAuthority/16" TargetMode="External" Id="Ra981f464e3394975" /><Relationship Type="http://schemas.openxmlformats.org/officeDocument/2006/relationships/hyperlink" Target="https://meteor.aihw.gov.au/content/612705" TargetMode="External" Id="R836a60422fca4d59" /><Relationship Type="http://schemas.openxmlformats.org/officeDocument/2006/relationships/hyperlink" Target="https://meteor.aihw.gov.au/RegistrationAuthority/12" TargetMode="External" Id="Rf2b6bddcf2b94842" /><Relationship Type="http://schemas.openxmlformats.org/officeDocument/2006/relationships/hyperlink" Target="https://meteor.aihw.gov.au/content/519499" TargetMode="External" Id="R4bfc0a6c913e49e3" /><Relationship Type="http://schemas.openxmlformats.org/officeDocument/2006/relationships/hyperlink" Target="https://meteor.aihw.gov.au/RegistrationAuthority/12" TargetMode="External" Id="Re07e0b41fddf4455" /><Relationship Type="http://schemas.openxmlformats.org/officeDocument/2006/relationships/hyperlink" Target="https://meteor.aihw.gov.au/content/529509" TargetMode="External" Id="R84d3695b5cf143ee" /><Relationship Type="http://schemas.openxmlformats.org/officeDocument/2006/relationships/hyperlink" Target="https://meteor.aihw.gov.au/RegistrationAuthority/12" TargetMode="External" Id="Rc12fa84b05e24712" /><Relationship Type="http://schemas.openxmlformats.org/officeDocument/2006/relationships/hyperlink" Target="https://meteor.aihw.gov.au/content/611321" TargetMode="External" Id="R948b1f408ec14bff" /><Relationship Type="http://schemas.openxmlformats.org/officeDocument/2006/relationships/hyperlink" Target="https://meteor.aihw.gov.au/RegistrationAuthority/12" TargetMode="External" Id="Ra20fea45aea44893" /></Relationships>
</file>

<file path=word/_rels/header1.xml.rels>&#65279;<?xml version="1.0" encoding="utf-8"?><Relationships xmlns="http://schemas.openxmlformats.org/package/2006/relationships"><Relationship Type="http://schemas.openxmlformats.org/officeDocument/2006/relationships/image" Target="/media/image.png" Id="R10159384dc7c4ca0" /></Relationships>
</file>