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e57a0a1c664e22"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75eaf0edb45a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emergency services provided in </w:t>
            </w:r>
            <w:hyperlink w:tooltip="A method of funding health services based on amount and type of activity." w:history="true" r:id="R8fffeccc6c794801">
              <w:r>
                <w:rPr>
                  <w:rStyle w:val="Hyperlink"/>
                  <w:b/>
                </w:rPr>
                <w:t xml:space="preserve">activity based funded</w:t>
              </w:r>
            </w:hyperlink>
            <w:r>
              <w:rPr>
                <w:rStyle w:val="row-content-rich-text"/>
              </w:rPr>
              <w:t xml:space="preserve"> 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data set and the Admitted patient care National Minimum Data Set (APC NMDS).</w:t>
            </w:r>
          </w:p>
          <w:p>
            <w:pPr>
              <w:spacing w:after="160"/>
            </w:pPr>
            <w:r>
              <w:rPr>
                <w:rStyle w:val="row-content-rich-text"/>
              </w:rPr>
              <w:t xml:space="preserve">The scope also includes services where patients did not wait to be attended by a health care professional and those dead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ea1c6bdd5a041b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services is in scope for the Activity based funding: Emergency service care National Best Endeavours Data Set.</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A method of funding health services based on amount and type of activity." w:history="true" r:id="R852016a907fd488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ea330bf163b43b9">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b432935b189b45e7">
              <w:r>
                <w:rPr>
                  <w:rStyle w:val="Hyperlink"/>
                  <w:b/>
                </w:rPr>
                <w:t xml:space="preserve">Compensable patient</w:t>
              </w:r>
            </w:hyperlink>
          </w:p>
          <w:p>
            <w:hyperlink w:tooltip="An emergency department provides triage, assessment, care and/or treatment for patients suffering from medical condition/s and/or injury." w:history="true" r:id="Rd951e76d5e6d4603">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200103689824184">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444c8e692e93467f">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2d3ff6a1d24097">
              <w:r>
                <w:rPr>
                  <w:rStyle w:val="Hyperlink"/>
                </w:rPr>
                <w:t xml:space="preserve">Activity based funding: Emergency service care DSS 2015-16</w:t>
              </w:r>
            </w:hyperlink>
          </w:p>
          <w:p>
            <w:pPr>
              <w:spacing w:before="0" w:after="0"/>
            </w:pPr>
            <w:r>
              <w:rPr>
                <w:rStyle w:val="row-content"/>
                <w:color w:val="244061"/>
              </w:rPr>
              <w:t xml:space="preserve">       </w:t>
            </w:r>
            <w:hyperlink w:history="true" r:id="Ra1bfa3f02c2b444f">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e592805991cf41bd">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183d443d86e64433">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5e0c94697488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b2323180740b0">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aaffae16d4aa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adf39522a48a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d6fb665924294">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254e15546c2349e7">
                    <w:r>
                      <w:rPr>
                        <w:rStyle w:val="Hyperlink"/>
                      </w:rPr>
                      <w:t xml:space="preserve">Emergency department stay—type of visit to emergency department, code N</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c59c0f02d43a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2bdc39f8a7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d39fffdd9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bdc39f8a74659" /><Relationship Type="http://schemas.openxmlformats.org/officeDocument/2006/relationships/header" Target="/word/header1.xml" Id="R18dd9e5b3c6e4566" /><Relationship Type="http://schemas.openxmlformats.org/officeDocument/2006/relationships/settings" Target="/word/settings.xml" Id="R650c64f004c34eca" /><Relationship Type="http://schemas.openxmlformats.org/officeDocument/2006/relationships/styles" Target="/word/styles.xml" Id="Rec055df6337c40a9" /><Relationship Type="http://schemas.openxmlformats.org/officeDocument/2006/relationships/hyperlink" Target="https://meteor.aihw.gov.au/RegistrationAuthority/12" TargetMode="External" Id="R23975eaf0edb45a0" /><Relationship Type="http://schemas.openxmlformats.org/officeDocument/2006/relationships/hyperlink" Target="https://meteor.aihw.gov.au/content/496325" TargetMode="External" Id="R8fffeccc6c794801" /><Relationship Type="http://schemas.openxmlformats.org/officeDocument/2006/relationships/numbering" Target="/word/numbering.xml" Id="R25bdcc00d3164f24" /><Relationship Type="http://schemas.openxmlformats.org/officeDocument/2006/relationships/hyperlink" Target="https://meteor.aihw.gov.au/content/472757" TargetMode="External" Id="R3ea1c6bdd5a041b7" /><Relationship Type="http://schemas.openxmlformats.org/officeDocument/2006/relationships/hyperlink" Target="https://meteor.aihw.gov.au/content/496325" TargetMode="External" Id="R852016a907fd488e" /><Relationship Type="http://schemas.openxmlformats.org/officeDocument/2006/relationships/hyperlink" Target="https://meteor.aihw.gov.au/content/327206" TargetMode="External" Id="Rdea330bf163b43b9" /><Relationship Type="http://schemas.openxmlformats.org/officeDocument/2006/relationships/hyperlink" Target="https://meteor.aihw.gov.au/content/327420" TargetMode="External" Id="Rb432935b189b45e7" /><Relationship Type="http://schemas.openxmlformats.org/officeDocument/2006/relationships/hyperlink" Target="https://meteor.aihw.gov.au/content/327158" TargetMode="External" Id="Rd951e76d5e6d4603" /><Relationship Type="http://schemas.openxmlformats.org/officeDocument/2006/relationships/hyperlink" Target="https://meteor.aihw.gov.au/content/327182" TargetMode="External" Id="R4200103689824184" /><Relationship Type="http://schemas.openxmlformats.org/officeDocument/2006/relationships/hyperlink" Target="https://meteor.aihw.gov.au/content/334003" TargetMode="External" Id="R444c8e692e93467f" /><Relationship Type="http://schemas.openxmlformats.org/officeDocument/2006/relationships/hyperlink" Target="https://meteor.aihw.gov.au/content/588929" TargetMode="External" Id="Rc02d3ff6a1d24097" /><Relationship Type="http://schemas.openxmlformats.org/officeDocument/2006/relationships/hyperlink" Target="https://meteor.aihw.gov.au/RegistrationAuthority/12" TargetMode="External" Id="Ra1bfa3f02c2b444f" /><Relationship Type="http://schemas.openxmlformats.org/officeDocument/2006/relationships/hyperlink" Target="https://meteor.aihw.gov.au/content/638083" TargetMode="External" Id="Re592805991cf41bd" /><Relationship Type="http://schemas.openxmlformats.org/officeDocument/2006/relationships/hyperlink" Target="https://meteor.aihw.gov.au/RegistrationAuthority/12" TargetMode="External" Id="R183d443d86e64433" /><Relationship Type="http://schemas.openxmlformats.org/officeDocument/2006/relationships/hyperlink" Target="https://meteor.aihw.gov.au/content/495958" TargetMode="External" Id="Re8d5e0c946974882" /><Relationship Type="http://schemas.openxmlformats.org/officeDocument/2006/relationships/hyperlink" Target="https://meteor.aihw.gov.au/content/270092" TargetMode="External" Id="R09bb2323180740b0" /><Relationship Type="http://schemas.openxmlformats.org/officeDocument/2006/relationships/hyperlink" Target="https://meteor.aihw.gov.au/content/269973" TargetMode="External" Id="Rcbdaaffae16d4aa4" /><Relationship Type="http://schemas.openxmlformats.org/officeDocument/2006/relationships/hyperlink" Target="https://meteor.aihw.gov.au/content/616654" TargetMode="External" Id="R625adf39522a48af" /><Relationship Type="http://schemas.openxmlformats.org/officeDocument/2006/relationships/hyperlink" Target="https://meteor.aihw.gov.au/content/474185" TargetMode="External" Id="Rbb0d6fb665924294" /><Relationship Type="http://schemas.openxmlformats.org/officeDocument/2006/relationships/hyperlink" Target="https://meteor.aihw.gov.au/content/550725" TargetMode="External" Id="R254e15546c2349e7" /><Relationship Type="http://schemas.openxmlformats.org/officeDocument/2006/relationships/hyperlink" Target="https://meteor.aihw.gov.au/content/270100" TargetMode="External" Id="R427c59c0f02d43a8" /></Relationships>
</file>

<file path=word/_rels/header1.xml.rels>&#65279;<?xml version="1.0" encoding="utf-8"?><Relationships xmlns="http://schemas.openxmlformats.org/package/2006/relationships"><Relationship Type="http://schemas.openxmlformats.org/officeDocument/2006/relationships/image" Target="/media/image.png" Id="Rc7dd39fffdd94c55" /></Relationships>
</file>