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928fe00729484d"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Hospital emergency department visits,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Hospital emergency department visits,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Visits to hospital EDs, 2013–14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71f9801ed74db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went to any hospital emergency department for their own health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0d544a96284d98">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7e881d425bdd4e5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that they went to any hospital emergency department for their own health in the preceding 12 months</w:t>
            </w:r>
          </w:p>
          <w:p>
            <w:pPr>
              <w:spacing w:after="160"/>
            </w:pPr>
            <w:r>
              <w:rPr>
                <w:rStyle w:val="row-content-rich-text"/>
              </w:rPr>
              <w:t xml:space="preserve">The numerator refers to the number of adults who went to any hospital emergency department for their own health in preceding the 12 months.</w:t>
            </w:r>
          </w:p>
          <w:p>
            <w:pPr>
              <w:spacing w:after="160"/>
            </w:pPr>
            <w:r>
              <w:rPr>
                <w:rStyle w:val="row-content-rich-text"/>
              </w:rPr>
              <w:t xml:space="preserve">The numerator was calculated as the sum of calibrated sample weights for adults who responded that they went to any hospital emergency department for their own health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vertAlign w:val="superscrip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9db24695027743ed">
              <w:r>
                <w:rPr>
                  <w:rStyle w:val="Hyperlink"/>
                  <w:vertAlign w:val="superscript"/>
                </w:rPr>
                <w:t xml:space="preserve">www.MyHealthyCommunities.gov.au</w:t>
              </w:r>
            </w:hyperlink>
            <w:r>
              <w:rPr>
                <w:rStyle w:val="row-content-rich-text"/>
                <w:vertAlign w:val="superscript"/>
              </w:rPr>
              <w:t xml:space="preserve"> website. Data for Northern Territory (excluding discrete indigenous communities) are available in the excel downloads available via the </w:t>
            </w:r>
            <w:hyperlink w:history="true" r:id="R650fe6193cca4155">
              <w:r>
                <w:rPr>
                  <w:rStyle w:val="Hyperlink"/>
                  <w:vertAlign w:val="superscript"/>
                </w:rPr>
                <w:t xml:space="preserve">www.MyHealthyCommunities.gov.au</w:t>
              </w:r>
            </w:hyperlink>
            <w:r>
              <w:rPr>
                <w:rStyle w:val="row-content-rich-text"/>
                <w:vertAlign w:val="superscript"/>
              </w:rPr>
              <w:t xml:space="preserve"> website.</w:t>
            </w:r>
          </w:p>
          <w:p>
            <w:pPr>
              <w:spacing w:after="160"/>
            </w:pPr>
            <w:r>
              <w:rPr>
                <w:rStyle w:val="row-content-rich-text"/>
                <w:vertAlign w:val="superscript"/>
              </w:rPr>
              <w:t xml:space="preserve"> </w:t>
            </w:r>
          </w:p>
          <w:p>
            <w:pPr/>
            <w:r>
              <w:rPr>
                <w:rStyle w:val="row-content-rich-text"/>
                <w:vertAlign w:val="superscrip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they went to any hospital emergency department for their own health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2b0c69ce4240ec">
              <w:r>
                <w:rPr>
                  <w:rStyle w:val="Hyperlink"/>
                </w:rPr>
                <w:t xml:space="preserve">Person—age, total years N[NN]</w:t>
              </w:r>
            </w:hyperlink>
          </w:p>
          <w:p>
            <w:r>
              <w:rPr>
                <w:rStyle w:val="row-content"/>
                <w:b/>
              </w:rPr>
              <w:t xml:space="preserve">Data Source</w:t>
            </w:r>
          </w:p>
          <w:p>
            <w:hyperlink w:history="true" r:id="R30f969462148486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e59def9f8e1438b">
              <w:r>
                <w:rPr>
                  <w:rStyle w:val="Hyperlink"/>
                </w:rPr>
                <w:t xml:space="preserve">Person—self-reported visit to a hospital emergency department indicator, yes/no code N</w:t>
              </w:r>
            </w:hyperlink>
          </w:p>
          <w:p>
            <w:r>
              <w:rPr>
                <w:rStyle w:val="row-content"/>
                <w:b/>
              </w:rPr>
              <w:t xml:space="preserve">Data Source</w:t>
            </w:r>
          </w:p>
          <w:p>
            <w:hyperlink w:history="true" r:id="R8f58484cefda43d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Primary Health Network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5de35dcdf1b4cd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bf7d38bfa741b3">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28dd0e8ea7e4159">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e6fab1b21f44781">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644f79e2664f47">
              <w:r>
                <w:rPr>
                  <w:rStyle w:val="Hyperlink"/>
                </w:rPr>
                <w:t xml:space="preserve">National Health Performance Authority, Healthy Communities: Hospital emergency department visits, 2012–13 </w:t>
              </w:r>
            </w:hyperlink>
          </w:p>
          <w:p>
            <w:pPr>
              <w:spacing w:before="0" w:after="0"/>
            </w:pPr>
            <w:r>
              <w:rPr>
                <w:rStyle w:val="row-content"/>
                <w:color w:val="244061"/>
              </w:rPr>
              <w:t xml:space="preserve">       </w:t>
            </w:r>
            <w:hyperlink w:history="true" r:id="R446893df657a47bd">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e24999075ce24a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782b6900a245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4999075ce24a0f" /><Relationship Type="http://schemas.openxmlformats.org/officeDocument/2006/relationships/header" Target="/word/header1.xml" Id="R246ca930e4b74a0c" /><Relationship Type="http://schemas.openxmlformats.org/officeDocument/2006/relationships/settings" Target="/word/settings.xml" Id="R7fa1ad8711e84ce5" /><Relationship Type="http://schemas.openxmlformats.org/officeDocument/2006/relationships/styles" Target="/word/styles.xml" Id="Rd7ee09f7d9ca40af" /><Relationship Type="http://schemas.openxmlformats.org/officeDocument/2006/relationships/hyperlink" Target="https://meteor.aihw.gov.au/RegistrationAuthority/8" TargetMode="External" Id="R2e71f9801ed74dba" /><Relationship Type="http://schemas.openxmlformats.org/officeDocument/2006/relationships/hyperlink" Target="https://meteor.aihw.gov.au/content/550329" TargetMode="External" Id="R4d0d544a96284d98" /><Relationship Type="http://schemas.openxmlformats.org/officeDocument/2006/relationships/hyperlink" Target="https://meteor.aihw.gov.au/RegistrationAuthority/8" TargetMode="External" Id="R7e881d425bdd4e53" /><Relationship Type="http://schemas.openxmlformats.org/officeDocument/2006/relationships/numbering" Target="/word/numbering.xml" Id="R1fc7e386fed04edd" /><Relationship Type="http://schemas.openxmlformats.org/officeDocument/2006/relationships/hyperlink" Target="http://www.MyHealthyCommunities.gov.au" TargetMode="External" Id="R9db24695027743ed" /><Relationship Type="http://schemas.openxmlformats.org/officeDocument/2006/relationships/hyperlink" Target="http://www.MyHealthyCommunities.gov.au" TargetMode="External" Id="R650fe6193cca4155" /><Relationship Type="http://schemas.openxmlformats.org/officeDocument/2006/relationships/hyperlink" Target="https://meteor.aihw.gov.au/content/303794" TargetMode="External" Id="Rbd2b0c69ce4240ec" /><Relationship Type="http://schemas.openxmlformats.org/officeDocument/2006/relationships/hyperlink" Target="https://meteor.aihw.gov.au/content/394410" TargetMode="External" Id="R30f969462148486f" /><Relationship Type="http://schemas.openxmlformats.org/officeDocument/2006/relationships/hyperlink" Target="https://meteor.aihw.gov.au/content/556914" TargetMode="External" Id="R0e59def9f8e1438b" /><Relationship Type="http://schemas.openxmlformats.org/officeDocument/2006/relationships/hyperlink" Target="https://meteor.aihw.gov.au/content/394410" TargetMode="External" Id="R8f58484cefda43dd" /><Relationship Type="http://schemas.openxmlformats.org/officeDocument/2006/relationships/hyperlink" Target="https://meteor.aihw.gov.au/content/394410" TargetMode="External" Id="R25de35dcdf1b4cdf" /><Relationship Type="http://schemas.openxmlformats.org/officeDocument/2006/relationships/hyperlink" Target="https://meteor.aihw.gov.au/content/611088" TargetMode="External" Id="R74bf7d38bfa741b3" /><Relationship Type="http://schemas.openxmlformats.org/officeDocument/2006/relationships/hyperlink" Target="https://meteor.aihw.gov.au/content/554927" TargetMode="External" Id="R728dd0e8ea7e4159" /><Relationship Type="http://schemas.openxmlformats.org/officeDocument/2006/relationships/hyperlink" Target="https://meteor.aihw.gov.au/content/394410" TargetMode="External" Id="R9e6fab1b21f44781" /><Relationship Type="http://schemas.openxmlformats.org/officeDocument/2006/relationships/hyperlink" Target="https://meteor.aihw.gov.au/content/601895" TargetMode="External" Id="R8a644f79e2664f47" /><Relationship Type="http://schemas.openxmlformats.org/officeDocument/2006/relationships/hyperlink" Target="https://meteor.aihw.gov.au/RegistrationAuthority/8" TargetMode="External" Id="R446893df657a47bd" /></Relationships>
</file>

<file path=word/_rels/header1.xml.rels>&#65279;<?xml version="1.0" encoding="utf-8"?><Relationships xmlns="http://schemas.openxmlformats.org/package/2006/relationships"><Relationship Type="http://schemas.openxmlformats.org/officeDocument/2006/relationships/image" Target="/media/image.png" Id="R89782b6900a24523" /></Relationships>
</file>