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f53a7a9aa94000" /></Relationships>
</file>

<file path=word/document.xml><?xml version="1.0" encoding="utf-8"?>
<w:document xmlns:r="http://schemas.openxmlformats.org/officeDocument/2006/relationships" xmlns:w="http://schemas.openxmlformats.org/wordprocessingml/2006/main">
  <w:body>
    <w:p>
      <w:pPr>
        <w:pStyle w:val="Title"/>
      </w:pPr>
      <w:r>
        <w:t>Number of time periods for epidural anaesthetic items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time periods for epidural anaesthetic items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257d6b6eea457e">
              <w:r>
                <w:rPr>
                  <w:rStyle w:val="Hyperlink"/>
                  <w:color w:val="244061"/>
                </w:rPr>
                <w:t xml:space="preserve">Commonwealth Department of Health</w:t>
              </w:r>
            </w:hyperlink>
            <w:r>
              <w:rPr>
                <w:rStyle w:val="row-content"/>
                <w:color w:val="244061"/>
              </w:rPr>
              <w:t xml:space="preserve">, Recorded 29/05/2015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time periods for epidural anaesthetic items processed in the Medicare Benefits Schedule (MBS) for which a claim has been processed.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ba0efcc4b646a0">
              <w:r>
                <w:rPr>
                  <w:rStyle w:val="Hyperlink"/>
                </w:rPr>
                <w:t xml:space="preserve">Service event—number of time periods for epidural anaesthetic items </w:t>
              </w:r>
            </w:hyperlink>
          </w:p>
          <w:p>
            <w:pPr>
              <w:pStyle w:val="registration-status"/>
              <w:spacing w:before="0" w:after="0"/>
            </w:pPr>
            <w:hyperlink w:history="true" r:id="Rb2a915b213e24777">
              <w:r>
                <w:rPr>
                  <w:rStyle w:val="Hyperlink"/>
                  <w:color w:val="244061"/>
                </w:rPr>
                <w:t xml:space="preserve">Commonwealth Department of Health</w:t>
              </w:r>
            </w:hyperlink>
            <w:r>
              <w:rPr>
                <w:rStyle w:val="row-content"/>
                <w:color w:val="244061"/>
              </w:rPr>
              <w:t xml:space="preserve">, Recorded 29/05/2015</w:t>
            </w:r>
          </w:p>
          <w:p>
            <w:r>
              <w:br/>
            </w:r>
          </w:p>
        </w:tc>
      </w:tr>
    </w:tbl>
    <w:p>
      <w:r>
        <w:br/>
      </w:r>
    </w:p>
    <w:sectPr>
      <w:footerReference xmlns:r="http://schemas.openxmlformats.org/officeDocument/2006/relationships" w:type="default" r:id="R3fafc937e528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608894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a70e8bb4f41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afc937e52840dd" /><Relationship Type="http://schemas.openxmlformats.org/officeDocument/2006/relationships/header" Target="/word/header1.xml" Id="R588902948a804ea0" /><Relationship Type="http://schemas.openxmlformats.org/officeDocument/2006/relationships/settings" Target="/word/settings.xml" Id="Rb481917900a04b0c" /><Relationship Type="http://schemas.openxmlformats.org/officeDocument/2006/relationships/styles" Target="/word/styles.xml" Id="Rb28894c3ed8c4d69" /><Relationship Type="http://schemas.openxmlformats.org/officeDocument/2006/relationships/hyperlink" Target="https://meteor.aihw.gov.au/RegistrationAuthority/10" TargetMode="External" Id="R99257d6b6eea457e" /><Relationship Type="http://schemas.openxmlformats.org/officeDocument/2006/relationships/hyperlink" Target="https://meteor.aihw.gov.au/content/608907" TargetMode="External" Id="R43ba0efcc4b646a0" /><Relationship Type="http://schemas.openxmlformats.org/officeDocument/2006/relationships/hyperlink" Target="https://meteor.aihw.gov.au/RegistrationAuthority/10" TargetMode="External" Id="Rb2a915b213e24777" /></Relationships>
</file>

<file path=word/_rels/header1.xml.rels>&#65279;<?xml version="1.0" encoding="utf-8"?><Relationships xmlns="http://schemas.openxmlformats.org/package/2006/relationships"><Relationship Type="http://schemas.openxmlformats.org/officeDocument/2006/relationships/image" Target="/media/image.png" Id="Re2fa70e8bb4f412d" /></Relationships>
</file>