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daeb43834a41d7" /></Relationships>
</file>

<file path=word/document.xml><?xml version="1.0" encoding="utf-8"?>
<w:document xmlns:r="http://schemas.openxmlformats.org/officeDocument/2006/relationships" xmlns:w="http://schemas.openxmlformats.org/wordprocessingml/2006/main">
  <w:body>
    <w:p>
      <w:pPr>
        <w:pStyle w:val="Title"/>
      </w:pPr>
      <w:r>
        <w:t>Number of Indigenous children attending an early childhood education program</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Number of Indigenous children attending an early childhood education program</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608422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9841ecfc9894b82">
              <w:r>
                <w:rPr>
                  <w:rStyle w:val="Hyperlink"/>
                  <w:color w:val="244061"/>
                </w:rPr>
                <w:t xml:space="preserve">Early Childhood</w:t>
              </w:r>
            </w:hyperlink>
            <w:r>
              <w:rPr>
                <w:rStyle w:val="row-content"/>
                <w:color w:val="244061"/>
              </w:rPr>
              <w:t xml:space="preserve">, Standard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 count of Indigenous children attending an </w:t>
            </w:r>
          </w:p>
          <w:p>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4d7332ca2e764fb3">
              <w:r>
                <w:rPr>
                  <w:rStyle w:val="Hyperlink"/>
                  <w:b/>
                </w:rPr>
                <w:t xml:space="preserve">early childhood education program</w:t>
              </w:r>
            </w:hyperlink>
            <w:r>
              <w:rPr>
                <w:rStyle w:val="row-content-rich-text"/>
              </w:rPr>
              <w:t xml:space="preserve">, for at least one hour during the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5f51cdab26274b60">
              <w:r>
                <w:rPr>
                  <w:rStyle w:val="Hyperlink"/>
                </w:rPr>
                <w:t xml:space="preserve">Organisational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82e2f31209b491d">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e10c8727ee04025">
              <w:r>
                <w:rPr>
                  <w:rStyle w:val="Hyperlink"/>
                </w:rPr>
                <w:t xml:space="preserve">Number of Indigenous children attending an early childhood education program</w:t>
              </w:r>
            </w:hyperlink>
          </w:p>
          <w:p>
            <w:pPr>
              <w:pStyle w:val="registration-status"/>
              <w:spacing w:before="0" w:after="0"/>
            </w:pPr>
            <w:hyperlink w:history="true" r:id="R61ce16665aa24f4d">
              <w:r>
                <w:rPr>
                  <w:rStyle w:val="Hyperlink"/>
                  <w:color w:val="244061"/>
                </w:rPr>
                <w:t xml:space="preserve">Early Childhood</w:t>
              </w:r>
            </w:hyperlink>
            <w:r>
              <w:rPr>
                <w:rStyle w:val="row-content"/>
                <w:color w:val="244061"/>
              </w:rPr>
              <w:t xml:space="preserve">, Superseded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1b8c512666e84f6b">
              <w:r>
                <w:rPr>
                  <w:rStyle w:val="Hyperlink"/>
                </w:rPr>
                <w:t xml:space="preserve">Service provider organisation—number of Indigenous children attending an early childhood education program</w:t>
              </w:r>
            </w:hyperlink>
          </w:p>
          <w:p>
            <w:pPr>
              <w:pStyle w:val="registration-status"/>
              <w:spacing w:before="0" w:after="0"/>
            </w:pPr>
            <w:hyperlink w:history="true" r:id="R0947ad0249ba4283">
              <w:r>
                <w:rPr>
                  <w:rStyle w:val="Hyperlink"/>
                  <w:color w:val="244061"/>
                </w:rPr>
                <w:t xml:space="preserve">Early Childhood</w:t>
              </w:r>
            </w:hyperlink>
            <w:r>
              <w:rPr>
                <w:rStyle w:val="row-content"/>
                <w:color w:val="244061"/>
              </w:rPr>
              <w:t xml:space="preserve">, Standard 01/06/2015</w:t>
            </w:r>
          </w:p>
          <w:p>
            <w:r>
              <w:br/>
            </w:r>
          </w:p>
        </w:tc>
      </w:tr>
    </w:tbl>
    <w:p>
      <w:r>
        <w:br/>
      </w:r>
    </w:p>
    <w:sectPr>
      <w:footerReference xmlns:r="http://schemas.openxmlformats.org/officeDocument/2006/relationships" w:type="default" r:id="R58a36abe3e384ff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608422</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c351f2010ac4d4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8a36abe3e384ffb" /><Relationship Type="http://schemas.openxmlformats.org/officeDocument/2006/relationships/header" Target="/word/header1.xml" Id="Rc58fc38c4ac7475a" /><Relationship Type="http://schemas.openxmlformats.org/officeDocument/2006/relationships/settings" Target="/word/settings.xml" Id="Rd8235da3711f4f1b" /><Relationship Type="http://schemas.openxmlformats.org/officeDocument/2006/relationships/styles" Target="/word/styles.xml" Id="R891a3d2e43174968" /><Relationship Type="http://schemas.openxmlformats.org/officeDocument/2006/relationships/hyperlink" Target="https://meteor.aihw.gov.au/RegistrationAuthority/13" TargetMode="External" Id="Re9841ecfc9894b82" /><Relationship Type="http://schemas.openxmlformats.org/officeDocument/2006/relationships/hyperlink" Target="https://meteor.aihw.gov.au/content/602292" TargetMode="External" Id="R4d7332ca2e764fb3" /><Relationship Type="http://schemas.openxmlformats.org/officeDocument/2006/relationships/hyperlink" Target="https://meteor.aihw.gov.au/content/274656" TargetMode="External" Id="R5f51cdab26274b60" /><Relationship Type="http://schemas.openxmlformats.org/officeDocument/2006/relationships/hyperlink" Target="https://meteor.aihw.gov.au/content/388499" TargetMode="External" Id="R982e2f31209b491d" /><Relationship Type="http://schemas.openxmlformats.org/officeDocument/2006/relationships/hyperlink" Target="https://meteor.aihw.gov.au/content/557576" TargetMode="External" Id="Rfe10c8727ee04025" /><Relationship Type="http://schemas.openxmlformats.org/officeDocument/2006/relationships/hyperlink" Target="https://meteor.aihw.gov.au/RegistrationAuthority/13" TargetMode="External" Id="R61ce16665aa24f4d" /><Relationship Type="http://schemas.openxmlformats.org/officeDocument/2006/relationships/hyperlink" Target="https://meteor.aihw.gov.au/content/608425" TargetMode="External" Id="R1b8c512666e84f6b" /><Relationship Type="http://schemas.openxmlformats.org/officeDocument/2006/relationships/hyperlink" Target="https://meteor.aihw.gov.au/RegistrationAuthority/13" TargetMode="External" Id="R0947ad0249ba4283" /></Relationships>
</file>

<file path=word/_rels/header1.xml.rels>&#65279;<?xml version="1.0" encoding="utf-8"?><Relationships xmlns="http://schemas.openxmlformats.org/package/2006/relationships"><Relationship Type="http://schemas.openxmlformats.org/officeDocument/2006/relationships/image" Target="/media/image.png" Id="R5c351f2010ac4d4e" /></Relationships>
</file>