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22fc8db314be5" /></Relationships>
</file>

<file path=word/document.xml><?xml version="1.0" encoding="utf-8"?>
<w:document xmlns:r="http://schemas.openxmlformats.org/officeDocument/2006/relationships" xmlns:w="http://schemas.openxmlformats.org/wordprocessingml/2006/main">
  <w:body>
    <w:p>
      <w:pPr>
        <w:pStyle w:val="Title"/>
      </w:pPr>
      <w:r>
        <w:t>Dwelling—household occupancy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Dwelling—household occupancy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0410431ec453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occupied under a formal tenancy agreement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b1cb2ddba7d4c13">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essential piece of information for planning purposes for housing providers.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9d20315533411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6b57cbfc43a44a8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b2eb1771eff4da1">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b5df2aac5074c2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0e5abe70896e4090">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dab6e3a9d76466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d13670fa23434990">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54605cb3854646">
              <w:r>
                <w:rPr>
                  <w:rStyle w:val="Hyperlink"/>
                </w:rPr>
                <w:t xml:space="preserve">Household occupancy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being lived in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3d4908e5f8145d8">
              <w:r>
                <w:rPr>
                  <w:rStyle w:val="Hyperlink"/>
                  <w:b/>
                </w:rPr>
                <w:t xml:space="preserve">household</w:t>
              </w:r>
            </w:hyperlink>
            <w:r>
              <w:rPr>
                <w:rStyle w:val="row-content-rich-text"/>
              </w:rPr>
              <w:t xml:space="preserve">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303e5c54914b0f">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7b31d0b842483a">
              <w:r>
                <w:rPr>
                  <w:rStyle w:val="Hyperlink"/>
                </w:rPr>
                <w:t xml:space="preserve">Dwelling—occupancy status</w:t>
              </w:r>
            </w:hyperlink>
          </w:p>
          <w:p>
            <w:pPr>
              <w:spacing w:before="0" w:after="0"/>
            </w:pPr>
            <w:r>
              <w:rPr>
                <w:rStyle w:val="row-content"/>
                <w:color w:val="244061"/>
              </w:rPr>
              <w:t xml:space="preserve">       </w:t>
            </w:r>
            <w:hyperlink w:history="true" r:id="Raf2f56a8bbb0475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304ef0db4e4700">
              <w:r>
                <w:rPr>
                  <w:rStyle w:val="Hyperlink"/>
                </w:rPr>
                <w:t xml:space="preserve">Dwelling—household occupancy indicator, housing occupancy and tenantable status</w:t>
              </w:r>
            </w:hyperlink>
          </w:p>
          <w:p>
            <w:pPr>
              <w:spacing w:before="0" w:after="0"/>
            </w:pPr>
            <w:r>
              <w:rPr>
                <w:rStyle w:val="row-content"/>
                <w:color w:val="244061"/>
              </w:rPr>
              <w:t xml:space="preserve">       </w:t>
            </w:r>
            <w:hyperlink w:history="true" r:id="R3df78f9ec18d4c28">
              <w:r>
                <w:rPr>
                  <w:rStyle w:val="Hyperlink"/>
                  <w:color w:val="244061"/>
                </w:rPr>
                <w:t xml:space="preserve">AIHW Data Quality Statements</w:t>
              </w:r>
            </w:hyperlink>
            <w:r>
              <w:rPr>
                <w:rStyle w:val="row-content"/>
                <w:color w:val="244061"/>
              </w:rPr>
              <w:t xml:space="preserve">, Standard 04/07/2019</w:t>
            </w:r>
          </w:p>
          <w:p>
            <w:pPr>
              <w:spacing w:before="0" w:after="0"/>
            </w:pPr>
            <w:r>
              <w:rPr>
                <w:rStyle w:val="row-content"/>
                <w:color w:val="244061"/>
              </w:rPr>
              <w:t xml:space="preserve">       </w:t>
            </w:r>
            <w:hyperlink w:history="true" r:id="Ra200e23fcf7b43d7">
              <w:r>
                <w:rPr>
                  <w:rStyle w:val="Hyperlink"/>
                  <w:color w:val="244061"/>
                </w:rPr>
                <w:t xml:space="preserve">Housing assistance</w:t>
              </w:r>
            </w:hyperlink>
            <w:r>
              <w:rPr>
                <w:rStyle w:val="row-content"/>
                <w:color w:val="244061"/>
              </w:rPr>
              <w:t xml:space="preserve">, Standard 10/05/2019</w:t>
            </w:r>
          </w:p>
          <w:p>
            <w:r>
              <w:br/>
            </w:r>
            <w:hyperlink w:history="true" r:id="R75f01db53ed3416a">
              <w:r>
                <w:rPr>
                  <w:rStyle w:val="Hyperlink"/>
                </w:rPr>
                <w:t xml:space="preserve">Dwelling—household occupancy indicator, yes/no code N</w:t>
              </w:r>
            </w:hyperlink>
          </w:p>
          <w:p>
            <w:pPr>
              <w:spacing w:before="0" w:after="0"/>
            </w:pPr>
            <w:r>
              <w:rPr>
                <w:rStyle w:val="row-content"/>
                <w:color w:val="244061"/>
              </w:rPr>
              <w:t xml:space="preserve">       </w:t>
            </w:r>
            <w:hyperlink w:history="true" r:id="R11715d62fea74fc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0bae409c668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ad0b34545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ae409c66847f8" /><Relationship Type="http://schemas.openxmlformats.org/officeDocument/2006/relationships/header" Target="/word/header1.xml" Id="Rb7b73403d64d4a81" /><Relationship Type="http://schemas.openxmlformats.org/officeDocument/2006/relationships/settings" Target="/word/settings.xml" Id="R1b946bc88569478b" /><Relationship Type="http://schemas.openxmlformats.org/officeDocument/2006/relationships/styles" Target="/word/styles.xml" Id="R5a5befb2100a4a01" /><Relationship Type="http://schemas.openxmlformats.org/officeDocument/2006/relationships/hyperlink" Target="https://meteor.aihw.gov.au/RegistrationAuthority/11" TargetMode="External" Id="Rf900410431ec453d" /><Relationship Type="http://schemas.openxmlformats.org/officeDocument/2006/relationships/hyperlink" Target="https://meteor.aihw.gov.au/content/465183" TargetMode="External" Id="Reb1cb2ddba7d4c13" /><Relationship Type="http://schemas.openxmlformats.org/officeDocument/2006/relationships/hyperlink" Target="https://meteor.aihw.gov.au/content/662863" TargetMode="External" Id="R989d20315533411d" /><Relationship Type="http://schemas.openxmlformats.org/officeDocument/2006/relationships/hyperlink" Target="https://meteor.aihw.gov.au/content/639150" TargetMode="External" Id="R6b57cbfc43a44a87" /><Relationship Type="http://schemas.openxmlformats.org/officeDocument/2006/relationships/hyperlink" Target="https://meteor.aihw.gov.au/content/327318" TargetMode="External" Id="Rcb2eb1771eff4da1" /><Relationship Type="http://schemas.openxmlformats.org/officeDocument/2006/relationships/hyperlink" Target="https://meteor.aihw.gov.au/content/327408" TargetMode="External" Id="Rab5df2aac5074c22" /><Relationship Type="http://schemas.openxmlformats.org/officeDocument/2006/relationships/hyperlink" Target="https://meteor.aihw.gov.au/content/327412" TargetMode="External" Id="R0e5abe70896e4090" /><Relationship Type="http://schemas.openxmlformats.org/officeDocument/2006/relationships/hyperlink" Target="https://meteor.aihw.gov.au/content/327410" TargetMode="External" Id="R6dab6e3a9d76466b" /><Relationship Type="http://schemas.openxmlformats.org/officeDocument/2006/relationships/hyperlink" Target="http://www.abs.gov.au" TargetMode="External" Id="Rd13670fa23434990" /><Relationship Type="http://schemas.openxmlformats.org/officeDocument/2006/relationships/hyperlink" Target="https://meteor.aihw.gov.au/content/662247" TargetMode="External" Id="R6e54605cb3854646" /><Relationship Type="http://schemas.openxmlformats.org/officeDocument/2006/relationships/hyperlink" Target="https://meteor.aihw.gov.au/content/465183" TargetMode="External" Id="Rd3d4908e5f8145d8" /><Relationship Type="http://schemas.openxmlformats.org/officeDocument/2006/relationships/hyperlink" Target="https://meteor.aihw.gov.au/content/274654" TargetMode="External" Id="Rd1303e5c54914b0f" /><Relationship Type="http://schemas.openxmlformats.org/officeDocument/2006/relationships/hyperlink" Target="https://meteor.aihw.gov.au/content/302860" TargetMode="External" Id="Re97b31d0b842483a" /><Relationship Type="http://schemas.openxmlformats.org/officeDocument/2006/relationships/hyperlink" Target="https://meteor.aihw.gov.au/RegistrationAuthority/11" TargetMode="External" Id="Raf2f56a8bbb04756" /><Relationship Type="http://schemas.openxmlformats.org/officeDocument/2006/relationships/hyperlink" Target="https://meteor.aihw.gov.au/content/713816" TargetMode="External" Id="R03304ef0db4e4700" /><Relationship Type="http://schemas.openxmlformats.org/officeDocument/2006/relationships/hyperlink" Target="https://meteor.aihw.gov.au/RegistrationAuthority/5" TargetMode="External" Id="R3df78f9ec18d4c28" /><Relationship Type="http://schemas.openxmlformats.org/officeDocument/2006/relationships/hyperlink" Target="https://meteor.aihw.gov.au/RegistrationAuthority/11" TargetMode="External" Id="Ra200e23fcf7b43d7" /><Relationship Type="http://schemas.openxmlformats.org/officeDocument/2006/relationships/hyperlink" Target="https://meteor.aihw.gov.au/content/607865" TargetMode="External" Id="R75f01db53ed3416a" /><Relationship Type="http://schemas.openxmlformats.org/officeDocument/2006/relationships/hyperlink" Target="https://meteor.aihw.gov.au/RegistrationAuthority/11" TargetMode="External" Id="R11715d62fea74fc9" /></Relationships>
</file>

<file path=word/_rels/header1.xml.rels>&#65279;<?xml version="1.0" encoding="utf-8"?><Relationships xmlns="http://schemas.openxmlformats.org/package/2006/relationships"><Relationship Type="http://schemas.openxmlformats.org/officeDocument/2006/relationships/image" Target="/media/image.png" Id="R2a2ad0b34545472f" /></Relationships>
</file>