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6d918980d4b05"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month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8393664d440f3">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code that represents the particular month, within a financial year, when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0c55190a4d4df7">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f259b98c274091">
              <w:r>
                <w:rPr>
                  <w:rStyle w:val="Hyperlink"/>
                </w:rPr>
                <w:t xml:space="preserve">Financial month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June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month is derived from the data item:</w:t>
            </w:r>
          </w:p>
          <w:p>
            <w:hyperlink w:history="true" r:id="R4741347e5313425f">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29290edfc849c2">
              <w:r>
                <w:rPr>
                  <w:rStyle w:val="Hyperlink"/>
                </w:rPr>
                <w:t xml:space="preserve">Appointment—reference period, financial month N{N}</w:t>
              </w:r>
            </w:hyperlink>
          </w:p>
          <w:p>
            <w:pPr>
              <w:spacing w:before="0" w:after="0"/>
            </w:pPr>
            <w:r>
              <w:rPr>
                <w:rStyle w:val="row-content"/>
                <w:color w:val="244061"/>
              </w:rPr>
              <w:t xml:space="preserve">       </w:t>
            </w:r>
            <w:hyperlink w:history="true" r:id="Ref4769719047460c">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5ea9744c0995400f">
              <w:r>
                <w:rPr>
                  <w:rStyle w:val="Hyperlink"/>
                </w:rPr>
                <w:t xml:space="preserve">Appointment—date, DDMMYYYY</w:t>
              </w:r>
            </w:hyperlink>
          </w:p>
          <w:p>
            <w:pPr>
              <w:spacing w:before="0" w:after="0"/>
            </w:pPr>
            <w:r>
              <w:rPr>
                <w:rStyle w:val="row-content"/>
                <w:color w:val="244061"/>
              </w:rPr>
              <w:t xml:space="preserve">       </w:t>
            </w:r>
            <w:hyperlink w:history="true" r:id="Rcd9c7ec85e5d47d2">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b6c261cbd5b04518">
              <w:r>
                <w:rPr>
                  <w:rStyle w:val="Hyperlink"/>
                </w:rPr>
                <w:t xml:space="preserve">Appointment—reference period, financial year YYYY-YYYY</w:t>
              </w:r>
            </w:hyperlink>
          </w:p>
          <w:p>
            <w:pPr>
              <w:spacing w:before="0" w:after="0"/>
            </w:pPr>
            <w:r>
              <w:rPr>
                <w:rStyle w:val="row-content"/>
                <w:color w:val="244061"/>
              </w:rPr>
              <w:t xml:space="preserve">       </w:t>
            </w:r>
            <w:hyperlink w:history="true" r:id="R9f913434b0674ee3">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26f33417524ca5">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633b3b0473ab4ad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dc1a65d0e8b9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607081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8d346cbbf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a65d0e8b94819" /><Relationship Type="http://schemas.openxmlformats.org/officeDocument/2006/relationships/header" Target="/word/header1.xml" Id="R9c933567e31547b3" /><Relationship Type="http://schemas.openxmlformats.org/officeDocument/2006/relationships/settings" Target="/word/settings.xml" Id="R17b08c1d41984a21" /><Relationship Type="http://schemas.openxmlformats.org/officeDocument/2006/relationships/styles" Target="/word/styles.xml" Id="R9e5bfcc7528e4e09" /><Relationship Type="http://schemas.openxmlformats.org/officeDocument/2006/relationships/hyperlink" Target="https://meteor.aihw.gov.au/RegistrationAuthority/2" TargetMode="External" Id="Rf2a8393664d440f3" /><Relationship Type="http://schemas.openxmlformats.org/officeDocument/2006/relationships/hyperlink" Target="https://meteor.aihw.gov.au/content/563255" TargetMode="External" Id="Rb90c55190a4d4df7" /><Relationship Type="http://schemas.openxmlformats.org/officeDocument/2006/relationships/hyperlink" Target="https://meteor.aihw.gov.au/content/563315" TargetMode="External" Id="R0cf259b98c274091" /><Relationship Type="http://schemas.openxmlformats.org/officeDocument/2006/relationships/hyperlink" Target="https://meteor.aihw.gov.au/content/606308" TargetMode="External" Id="R4741347e5313425f" /><Relationship Type="http://schemas.openxmlformats.org/officeDocument/2006/relationships/hyperlink" Target="https://meteor.aihw.gov.au/content/563320" TargetMode="External" Id="Rc729290edfc849c2" /><Relationship Type="http://schemas.openxmlformats.org/officeDocument/2006/relationships/hyperlink" Target="https://meteor.aihw.gov.au/RegistrationAuthority/2" TargetMode="External" Id="Ref4769719047460c" /><Relationship Type="http://schemas.openxmlformats.org/officeDocument/2006/relationships/hyperlink" Target="https://meteor.aihw.gov.au/content/606308" TargetMode="External" Id="R5ea9744c0995400f" /><Relationship Type="http://schemas.openxmlformats.org/officeDocument/2006/relationships/hyperlink" Target="https://meteor.aihw.gov.au/RegistrationAuthority/2" TargetMode="External" Id="Rcd9c7ec85e5d47d2" /><Relationship Type="http://schemas.openxmlformats.org/officeDocument/2006/relationships/hyperlink" Target="https://meteor.aihw.gov.au/content/607084" TargetMode="External" Id="Rb6c261cbd5b04518" /><Relationship Type="http://schemas.openxmlformats.org/officeDocument/2006/relationships/hyperlink" Target="https://meteor.aihw.gov.au/RegistrationAuthority/2" TargetMode="External" Id="R9f913434b0674ee3" /><Relationship Type="http://schemas.openxmlformats.org/officeDocument/2006/relationships/hyperlink" Target="https://meteor.aihw.gov.au/content/648949" TargetMode="External" Id="Rec26f33417524ca5" /><Relationship Type="http://schemas.openxmlformats.org/officeDocument/2006/relationships/hyperlink" Target="https://meteor.aihw.gov.au/RegistrationAuthority/2" TargetMode="External" Id="R633b3b0473ab4ad3" /></Relationships>
</file>

<file path=word/_rels/header1.xml.rels>&#65279;<?xml version="1.0" encoding="utf-8"?><Relationships xmlns="http://schemas.openxmlformats.org/package/2006/relationships"><Relationship Type="http://schemas.openxmlformats.org/officeDocument/2006/relationships/image" Target="/media/image.png" Id="R9788d346cbbf4793" /></Relationships>
</file>