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4a12b52f4444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prescription—therapeutic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prescription—therapeutic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c867a70c64e7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drugs listed in the Schedule of Pharmaceutical Benefits that are of similar safety and efficacy and provide similar health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43bbecb0d845d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ff4a680c2e456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1bd53372dd44be">
              <w:r>
                <w:rPr>
                  <w:rStyle w:val="Hyperlink"/>
                </w:rPr>
                <w:t xml:space="preserve">Therapeutic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medicinal products that are of similar safety and efficacy and provide similar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Medicinal products listed within a therapeutic group are therapeutically interchangeable with other medicinal products in the same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8bb75b71946c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a824d1e9344f9c">
              <w:r>
                <w:rPr>
                  <w:rStyle w:val="Hyperlink"/>
                </w:rPr>
                <w:t xml:space="preserve">Pharmaceutical Benefits Scheme (PBS) prescription—therapeutic group, code N</w:t>
              </w:r>
            </w:hyperlink>
          </w:p>
          <w:p>
            <w:pPr>
              <w:spacing w:before="0" w:after="0"/>
            </w:pPr>
            <w:r>
              <w:rPr>
                <w:rStyle w:val="row-content"/>
                <w:color w:val="244061"/>
              </w:rPr>
              <w:t xml:space="preserve">       </w:t>
            </w:r>
            <w:hyperlink w:history="true" r:id="R69f2c014b2994dd3">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84ec1d406ea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66bf032a2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ec1d406ea40b4" /><Relationship Type="http://schemas.openxmlformats.org/officeDocument/2006/relationships/header" Target="/word/header1.xml" Id="R1c94cc330e4a4fdb" /><Relationship Type="http://schemas.openxmlformats.org/officeDocument/2006/relationships/settings" Target="/word/settings.xml" Id="R30532f056e1e423e" /><Relationship Type="http://schemas.openxmlformats.org/officeDocument/2006/relationships/styles" Target="/word/styles.xml" Id="Rd84620ea151b433a" /><Relationship Type="http://schemas.openxmlformats.org/officeDocument/2006/relationships/hyperlink" Target="https://meteor.aihw.gov.au/RegistrationAuthority/10" TargetMode="External" Id="Rea1c867a70c64e70" /><Relationship Type="http://schemas.openxmlformats.org/officeDocument/2006/relationships/hyperlink" Target="https://meteor.aihw.gov.au/content/601920" TargetMode="External" Id="R2343bbecb0d845db" /><Relationship Type="http://schemas.openxmlformats.org/officeDocument/2006/relationships/hyperlink" Target="https://meteor.aihw.gov.au/content/281121" TargetMode="External" Id="R02ff4a680c2e4566" /><Relationship Type="http://schemas.openxmlformats.org/officeDocument/2006/relationships/hyperlink" Target="https://meteor.aihw.gov.au/content/605582" TargetMode="External" Id="R781bd53372dd44be" /><Relationship Type="http://schemas.openxmlformats.org/officeDocument/2006/relationships/hyperlink" Target="https://meteor.aihw.gov.au/content/274654" TargetMode="External" Id="Rd978bb75b71946c2" /><Relationship Type="http://schemas.openxmlformats.org/officeDocument/2006/relationships/hyperlink" Target="https://meteor.aihw.gov.au/content/605587" TargetMode="External" Id="R64a824d1e9344f9c" /><Relationship Type="http://schemas.openxmlformats.org/officeDocument/2006/relationships/hyperlink" Target="https://meteor.aihw.gov.au/RegistrationAuthority/10" TargetMode="External" Id="R69f2c014b2994dd3" /></Relationships>
</file>

<file path=word/_rels/header1.xml.rels>&#65279;<?xml version="1.0" encoding="utf-8"?><Relationships xmlns="http://schemas.openxmlformats.org/package/2006/relationships"><Relationship Type="http://schemas.openxmlformats.org/officeDocument/2006/relationships/image" Target="/media/image.png" Id="R21566bf032a244a4" /></Relationships>
</file>