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180a9102be4e1e"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prescription—prescriber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prescription—prescriber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cd5a9527284f2a">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broad field of specialty of the </w:t>
            </w:r>
          </w:p>
          <w:p>
            <w:hyperlink w:tooltip="A doctor or other authorised health professional who writes or prepares a prescription in accordance with the rules applicable to the Pharmaceutical Benefits Scheme (PBS), i.e. the National Health (Claims and under co-payment data) Rules 2012 (Cwth)." w:history="true" r:id="R895998ef0b1c494f">
              <w:r>
                <w:rPr>
                  <w:rStyle w:val="Hyperlink"/>
                  <w:b/>
                </w:rPr>
                <w:t xml:space="preserve">Pharmaceutical Benefits Scheme (PBS) prescriber</w:t>
              </w:r>
            </w:hyperlink>
            <w:r>
              <w:rPr>
                <w:rStyle w:val="row-content-rich-text"/>
              </w:rPr>
              <w:t xml:space="preserve"> responsible for the writing and signing of the prescription.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c17ac1f8a2426b">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e5c0bdf01794c4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ce8f621b854fa7">
              <w:r>
                <w:rPr>
                  <w:rStyle w:val="Hyperlink"/>
                </w:rPr>
                <w:t xml:space="preserve">Prescriber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broad field of specialty of a health professional responsible for the writing and signing of a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372d20950e4ebd">
              <w:r>
                <w:rPr>
                  <w:rStyle w:val="Hyperlink"/>
                </w:rPr>
                <w:t xml:space="preserve">Service provider role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1b4dd44c6594429">
              <w:r>
                <w:rPr>
                  <w:rStyle w:val="Hyperlink"/>
                </w:rPr>
                <w:t xml:space="preserve">Pharmaceutical Benefits Scheme (PBS) prescription—prescriber type, code A</w:t>
              </w:r>
            </w:hyperlink>
          </w:p>
          <w:p>
            <w:pPr>
              <w:spacing w:before="0" w:after="0"/>
            </w:pPr>
            <w:r>
              <w:rPr>
                <w:rStyle w:val="row-content"/>
                <w:color w:val="244061"/>
              </w:rPr>
              <w:t xml:space="preserve">       </w:t>
            </w:r>
            <w:hyperlink w:history="true" r:id="Rb77056958f044de7">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e1cdc6626ffd4c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603860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387f86817543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cdc6626ffd4cd8" /><Relationship Type="http://schemas.openxmlformats.org/officeDocument/2006/relationships/header" Target="/word/header1.xml" Id="R457a1292da564ecc" /><Relationship Type="http://schemas.openxmlformats.org/officeDocument/2006/relationships/settings" Target="/word/settings.xml" Id="R75e0bb08c0154377" /><Relationship Type="http://schemas.openxmlformats.org/officeDocument/2006/relationships/styles" Target="/word/styles.xml" Id="Red865c7f5d044d33" /><Relationship Type="http://schemas.openxmlformats.org/officeDocument/2006/relationships/hyperlink" Target="https://meteor.aihw.gov.au/RegistrationAuthority/10" TargetMode="External" Id="Rb6cd5a9527284f2a" /><Relationship Type="http://schemas.openxmlformats.org/officeDocument/2006/relationships/hyperlink" Target="https://meteor.aihw.gov.au/content/606757" TargetMode="External" Id="R895998ef0b1c494f" /><Relationship Type="http://schemas.openxmlformats.org/officeDocument/2006/relationships/hyperlink" Target="https://meteor.aihw.gov.au/content/601920" TargetMode="External" Id="Rc3c17ac1f8a2426b" /><Relationship Type="http://schemas.openxmlformats.org/officeDocument/2006/relationships/hyperlink" Target="https://meteor.aihw.gov.au/content/281121" TargetMode="External" Id="Rde5c0bdf01794c4a" /><Relationship Type="http://schemas.openxmlformats.org/officeDocument/2006/relationships/hyperlink" Target="https://meteor.aihw.gov.au/content/603858" TargetMode="External" Id="R7cce8f621b854fa7" /><Relationship Type="http://schemas.openxmlformats.org/officeDocument/2006/relationships/hyperlink" Target="https://meteor.aihw.gov.au/content/537356" TargetMode="External" Id="R38372d20950e4ebd" /><Relationship Type="http://schemas.openxmlformats.org/officeDocument/2006/relationships/hyperlink" Target="https://meteor.aihw.gov.au/content/603862" TargetMode="External" Id="R31b4dd44c6594429" /><Relationship Type="http://schemas.openxmlformats.org/officeDocument/2006/relationships/hyperlink" Target="https://meteor.aihw.gov.au/RegistrationAuthority/10" TargetMode="External" Id="Rb77056958f044de7" /></Relationships>
</file>

<file path=word/_rels/header1.xml.rels>&#65279;<?xml version="1.0" encoding="utf-8"?><Relationships xmlns="http://schemas.openxmlformats.org/package/2006/relationships"><Relationship Type="http://schemas.openxmlformats.org/officeDocument/2006/relationships/image" Target="/media/image.png" Id="Rf6387f86817543ba" /></Relationships>
</file>