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8206661f6406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9da6a790f4f5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 for a medicinal product included in the Pharmaceutical Benefits Scheme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69535b1d9f4903">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33d31bd7a409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58b7c723f04c8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4e44b3b0b49e7">
              <w:r>
                <w:rPr>
                  <w:rStyle w:val="Hyperlink"/>
                </w:rPr>
                <w:t xml:space="preserve">Specialty of 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0723528c24a8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29b67db95453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f0e18f9e84fed">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8ce151be0b9b42c7">
              <w:r>
                <w:rPr>
                  <w:rStyle w:val="Hyperlink"/>
                  <w:color w:val="244061"/>
                </w:rPr>
                <w:t xml:space="preserve">Commonwealth Department of Health</w:t>
              </w:r>
            </w:hyperlink>
            <w:r>
              <w:rPr>
                <w:rStyle w:val="row-content"/>
                <w:color w:val="244061"/>
              </w:rPr>
              <w:t xml:space="preserve">, Retired 19/10/2023</w:t>
            </w:r>
          </w:p>
          <w:p>
            <w:r>
              <w:br/>
            </w:r>
            <w:hyperlink w:history="true" r:id="R7f85878f37a241d9">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608abfc674de4006">
              <w:r>
                <w:rPr>
                  <w:rStyle w:val="Hyperlink"/>
                  <w:color w:val="244061"/>
                </w:rPr>
                <w:t xml:space="preserve">Commonwealth Department of Health</w:t>
              </w:r>
            </w:hyperlink>
            <w:r>
              <w:rPr>
                <w:rStyle w:val="row-content"/>
                <w:color w:val="244061"/>
              </w:rPr>
              <w:t xml:space="preserve">, Retired 19/10/2023</w:t>
            </w:r>
          </w:p>
          <w:p>
            <w:r>
              <w:br/>
            </w:r>
            <w:hyperlink w:history="true" r:id="R779ccee766b04b53">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ced4f26617164e1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ea0f3d3d45fd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05c52e483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f3d3d45fd49a3" /><Relationship Type="http://schemas.openxmlformats.org/officeDocument/2006/relationships/header" Target="/word/header1.xml" Id="R173a6ede56724a16" /><Relationship Type="http://schemas.openxmlformats.org/officeDocument/2006/relationships/settings" Target="/word/settings.xml" Id="Rd9972831494a428a" /><Relationship Type="http://schemas.openxmlformats.org/officeDocument/2006/relationships/styles" Target="/word/styles.xml" Id="R4b3c40e64e1043f4" /><Relationship Type="http://schemas.openxmlformats.org/officeDocument/2006/relationships/hyperlink" Target="https://meteor.aihw.gov.au/RegistrationAuthority/10" TargetMode="External" Id="Rc4a9da6a790f4f54" /><Relationship Type="http://schemas.openxmlformats.org/officeDocument/2006/relationships/hyperlink" Target="https://meteor.aihw.gov.au/content/601920" TargetMode="External" Id="R0e69535b1d9f4903" /><Relationship Type="http://schemas.openxmlformats.org/officeDocument/2006/relationships/hyperlink" Target="https://meteor.aihw.gov.au/RegistrationAuthority/10" TargetMode="External" Id="Re5933d31bd7a4098" /><Relationship Type="http://schemas.openxmlformats.org/officeDocument/2006/relationships/hyperlink" Target="https://meteor.aihw.gov.au/content/281121" TargetMode="External" Id="Rf758b7c723f04c84" /><Relationship Type="http://schemas.openxmlformats.org/officeDocument/2006/relationships/hyperlink" Target="https://meteor.aihw.gov.au/content/600677" TargetMode="External" Id="R9034e44b3b0b49e7" /><Relationship Type="http://schemas.openxmlformats.org/officeDocument/2006/relationships/hyperlink" Target="https://meteor.aihw.gov.au/RegistrationAuthority/10" TargetMode="External" Id="R78f0723528c24a8f" /><Relationship Type="http://schemas.openxmlformats.org/officeDocument/2006/relationships/hyperlink" Target="https://meteor.aihw.gov.au/content/274650" TargetMode="External" Id="Ra6729b67db95453b" /><Relationship Type="http://schemas.openxmlformats.org/officeDocument/2006/relationships/hyperlink" Target="https://meteor.aihw.gov.au/content/600681" TargetMode="External" Id="R525f0e18f9e84fed" /><Relationship Type="http://schemas.openxmlformats.org/officeDocument/2006/relationships/hyperlink" Target="https://meteor.aihw.gov.au/RegistrationAuthority/10" TargetMode="External" Id="R8ce151be0b9b42c7" /><Relationship Type="http://schemas.openxmlformats.org/officeDocument/2006/relationships/hyperlink" Target="https://meteor.aihw.gov.au/content/607130" TargetMode="External" Id="R7f85878f37a241d9" /><Relationship Type="http://schemas.openxmlformats.org/officeDocument/2006/relationships/hyperlink" Target="https://meteor.aihw.gov.au/RegistrationAuthority/10" TargetMode="External" Id="R608abfc674de4006" /><Relationship Type="http://schemas.openxmlformats.org/officeDocument/2006/relationships/hyperlink" Target="https://meteor.aihw.gov.au/content/607133" TargetMode="External" Id="R779ccee766b04b53" /><Relationship Type="http://schemas.openxmlformats.org/officeDocument/2006/relationships/hyperlink" Target="https://meteor.aihw.gov.au/RegistrationAuthority/10" TargetMode="External" Id="Rced4f26617164e19" /></Relationships>
</file>

<file path=word/_rels/header1.xml.rels>&#65279;<?xml version="1.0" encoding="utf-8"?><Relationships xmlns="http://schemas.openxmlformats.org/package/2006/relationships"><Relationship Type="http://schemas.openxmlformats.org/officeDocument/2006/relationships/image" Target="/media/image.png" Id="Rb5605c52e4834a42" /></Relationships>
</file>