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8ab89077b24d6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7ca3bfe054f1e">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3c22eb9cfa48c3">
              <w:r>
                <w:rPr>
                  <w:rStyle w:val="Hyperlink"/>
                </w:rPr>
                <w:t xml:space="preserve">National Healthcare Agreement (2016)</w:t>
              </w:r>
            </w:hyperlink>
          </w:p>
          <w:p>
            <w:pPr>
              <w:pStyle w:val="registration-status"/>
              <w:spacing w:before="0" w:after="0"/>
            </w:pPr>
            <w:hyperlink w:history="true" r:id="R7b1f330baad74fbf">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d747a2c55c44761">
              <w:r>
                <w:rPr>
                  <w:rStyle w:val="Hyperlink"/>
                </w:rPr>
                <w:t xml:space="preserve">Prevention</w:t>
              </w:r>
            </w:hyperlink>
          </w:p>
          <w:p>
            <w:pPr>
              <w:pStyle w:val="registration-status"/>
              <w:spacing w:before="0" w:after="0"/>
            </w:pPr>
            <w:hyperlink w:history="true" r:id="Rc9c8b0e2b0204c4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 The rates for a single year use single year data for the numerator, and the average of three years (with the reference year as the middle year)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107891afd4408a">
              <w:r>
                <w:rPr>
                  <w:rStyle w:val="Hyperlink"/>
                </w:rPr>
                <w:t xml:space="preserve">Person—age, total years N[NN]</w:t>
              </w:r>
            </w:hyperlink>
          </w:p>
          <w:p>
            <w:r>
              <w:rPr>
                <w:rStyle w:val="row-content"/>
                <w:b/>
              </w:rPr>
              <w:t xml:space="preserve">Data Source</w:t>
            </w:r>
          </w:p>
          <w:p>
            <w:hyperlink w:history="true" r:id="Rc37074ab5b0a496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42090ed480cf4f0c">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10f8ba52113d41e4">
              <w:r>
                <w:rPr>
                  <w:rStyle w:val="Hyperlink"/>
                </w:rPr>
                <w:t xml:space="preserve">ABS birth registration data</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cfc5689daeb4647">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2014—Nationally, by Indigenous status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3c60001ea7401e">
              <w:r>
                <w:rPr>
                  <w:rStyle w:val="Hyperlink"/>
                </w:rPr>
                <w:t xml:space="preserve">Person—Indigenous status, code N</w:t>
              </w:r>
            </w:hyperlink>
          </w:p>
          <w:p>
            <w:r>
              <w:rPr>
                <w:rStyle w:val="row-content"/>
                <w:b/>
              </w:rPr>
              <w:t xml:space="preserve">Data Source</w:t>
            </w:r>
          </w:p>
          <w:p>
            <w:hyperlink w:history="true" r:id="R37153423ff814e7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998adb5feb4625">
              <w:r>
                <w:rPr>
                  <w:rStyle w:val="Hyperlink"/>
                </w:rPr>
                <w:t xml:space="preserve">Person—area of usual residence, statistical area level 2 (SA2) code (ASGS 2011) N(9)</w:t>
              </w:r>
            </w:hyperlink>
          </w:p>
          <w:p>
            <w:r>
              <w:rPr>
                <w:rStyle w:val="row-content"/>
                <w:b/>
              </w:rPr>
              <w:t xml:space="preserve">Data Source</w:t>
            </w:r>
          </w:p>
          <w:p>
            <w:hyperlink w:history="true" r:id="Rfcbd0388daf543f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Indigenous status—only jurisdictions for which the quality of Indigenous identification is considered acceptable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w:t>
            </w:r>
          </w:p>
          <w:p>
            <w:pPr>
              <w:spacing w:after="160"/>
            </w:pPr>
            <w:r>
              <w:rPr>
                <w:rStyle w:val="row-content-rich-text"/>
              </w:rPr>
              <w:t xml:space="preserve">Baseline: 2007.</w:t>
            </w:r>
          </w:p>
          <w:p>
            <w:pPr>
              <w:spacing w:after="160"/>
            </w:pPr>
            <w:r>
              <w:rPr>
                <w:rStyle w:val="row-content-rich-text"/>
              </w:rPr>
              <w:t xml:space="preserve">Population data for Aboriginal and Torres Strait Islander people is sourced from the 2011 Census-based Series B Aboriginal and Torres Strait Islander population projections.</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spacing w:after="160"/>
            </w:pPr>
            <w:r>
              <w:rPr>
                <w:rStyle w:val="row-content-rich-text"/>
              </w:rPr>
              <w:t xml:space="preserve">Further details are available from the Aboriginal and Torres Strait Islander Health Performance Framework (Indicator 1.20).</w:t>
            </w:r>
          </w:p>
          <w:p>
            <w:hyperlink w:history="true" r:id="R7fb778b794d54431">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c20c77a3b4402e">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3fc04ef0be84b72">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fac53ba565a4ce1">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591a44d8fdb49c9">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Halve the mortality gap for Indigenous children under five by 2018.</w:t>
            </w:r>
          </w:p>
          <w:p>
            <w:pPr/>
            <w:r>
              <w:rPr>
                <w:rStyle w:val="row-content-rich-text"/>
              </w:rPr>
              <w:t xml:space="preserve">Refer: </w:t>
            </w:r>
            <w:hyperlink w:history="true" r:id="R4e14ebd941d4404b">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ee7c66bc8e439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6e1e0a1e8e463d">
              <w:r>
                <w:rPr>
                  <w:rStyle w:val="Hyperlink"/>
                </w:rPr>
                <w:t xml:space="preserve">National Healthcare Agreement: PB b-Better health: halve the mortality gap for Indigenous children under five by 2018, 2015</w:t>
              </w:r>
            </w:hyperlink>
          </w:p>
          <w:p>
            <w:pPr>
              <w:pStyle w:val="registration-status"/>
              <w:spacing w:before="0" w:after="0"/>
            </w:pPr>
            <w:hyperlink w:history="true" r:id="R4569f63d88be4fdd">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4714fc1a9be4ff3">
              <w:r>
                <w:rPr>
                  <w:rStyle w:val="Hyperlink"/>
                </w:rPr>
                <w:t xml:space="preserve">National Healthcare Agreement: PB b–Better health: halve the mortality gap for Indigenous children under five by 2018, 2017</w:t>
              </w:r>
            </w:hyperlink>
          </w:p>
          <w:p>
            <w:pPr>
              <w:pStyle w:val="registration-status"/>
              <w:spacing w:before="0" w:after="0"/>
            </w:pPr>
            <w:hyperlink w:history="true" r:id="R30a456a59cd441a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168ab5883794802">
              <w:r>
                <w:rPr>
                  <w:rStyle w:val="Hyperlink"/>
                </w:rPr>
                <w:t xml:space="preserve">National Healthcare Agreement: PI 07–Infant and young child mortality rate, 2016</w:t>
              </w:r>
            </w:hyperlink>
          </w:p>
          <w:p>
            <w:pPr>
              <w:pStyle w:val="registration-status"/>
              <w:spacing w:before="0" w:after="0"/>
            </w:pPr>
            <w:hyperlink w:history="true" r:id="Rc26e8da615f74973">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0e85d89e748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aed73184f45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e85d89e7484085" /><Relationship Type="http://schemas.openxmlformats.org/officeDocument/2006/relationships/header" Target="/word/header1.xml" Id="R5167804f884447e2" /><Relationship Type="http://schemas.openxmlformats.org/officeDocument/2006/relationships/settings" Target="/word/settings.xml" Id="R71f169ba9fd148ba" /><Relationship Type="http://schemas.openxmlformats.org/officeDocument/2006/relationships/styles" Target="/word/styles.xml" Id="Rc09dfae027bc4df2" /><Relationship Type="http://schemas.openxmlformats.org/officeDocument/2006/relationships/hyperlink" Target="https://meteor.aihw.gov.au/RegistrationAuthority/12" TargetMode="External" Id="R2487ca3bfe054f1e" /><Relationship Type="http://schemas.openxmlformats.org/officeDocument/2006/relationships/hyperlink" Target="https://meteor.aihw.gov.au/content/598643" TargetMode="External" Id="R313c22eb9cfa48c3" /><Relationship Type="http://schemas.openxmlformats.org/officeDocument/2006/relationships/hyperlink" Target="https://meteor.aihw.gov.au/RegistrationAuthority/12" TargetMode="External" Id="R7b1f330baad74fbf" /><Relationship Type="http://schemas.openxmlformats.org/officeDocument/2006/relationships/hyperlink" Target="https://meteor.aihw.gov.au/content/393136" TargetMode="External" Id="Rad747a2c55c44761" /><Relationship Type="http://schemas.openxmlformats.org/officeDocument/2006/relationships/hyperlink" Target="https://meteor.aihw.gov.au/RegistrationAuthority/12" TargetMode="External" Id="Rc9c8b0e2b0204c40" /><Relationship Type="http://schemas.openxmlformats.org/officeDocument/2006/relationships/hyperlink" Target="https://meteor.aihw.gov.au/content/303794" TargetMode="External" Id="R57107891afd4408a" /><Relationship Type="http://schemas.openxmlformats.org/officeDocument/2006/relationships/hyperlink" Target="https://meteor.aihw.gov.au/content/394481" TargetMode="External" Id="Rc37074ab5b0a4967" /><Relationship Type="http://schemas.openxmlformats.org/officeDocument/2006/relationships/hyperlink" Target="https://meteor.aihw.gov.au/content/394482" TargetMode="External" Id="R42090ed480cf4f0c" /><Relationship Type="http://schemas.openxmlformats.org/officeDocument/2006/relationships/hyperlink" Target="https://meteor.aihw.gov.au/content/394483" TargetMode="External" Id="R10f8ba52113d41e4" /><Relationship Type="http://schemas.openxmlformats.org/officeDocument/2006/relationships/hyperlink" Target="https://meteor.aihw.gov.au/content/585823" TargetMode="External" Id="R3cfc5689daeb4647" /><Relationship Type="http://schemas.openxmlformats.org/officeDocument/2006/relationships/hyperlink" Target="https://meteor.aihw.gov.au/content/291036" TargetMode="External" Id="R5a3c60001ea7401e" /><Relationship Type="http://schemas.openxmlformats.org/officeDocument/2006/relationships/hyperlink" Target="https://meteor.aihw.gov.au/content/394481" TargetMode="External" Id="R37153423ff814e75" /><Relationship Type="http://schemas.openxmlformats.org/officeDocument/2006/relationships/hyperlink" Target="https://meteor.aihw.gov.au/content/469909" TargetMode="External" Id="Ra0998adb5feb4625" /><Relationship Type="http://schemas.openxmlformats.org/officeDocument/2006/relationships/hyperlink" Target="https://meteor.aihw.gov.au/content/394481" TargetMode="External" Id="Rfcbd0388daf543f7" /><Relationship Type="http://schemas.openxmlformats.org/officeDocument/2006/relationships/hyperlink" Target="http://www.dpmc.gov.au/indigenous-affairs/publication/aboriginal-and-torres-strait-islander-health-performance-framework-2014-report" TargetMode="External" Id="R7fb778b794d54431" /><Relationship Type="http://schemas.openxmlformats.org/officeDocument/2006/relationships/hyperlink" Target="https://meteor.aihw.gov.au/content/394482" TargetMode="External" Id="Rcac20c77a3b4402e" /><Relationship Type="http://schemas.openxmlformats.org/officeDocument/2006/relationships/hyperlink" Target="https://meteor.aihw.gov.au/content/394481" TargetMode="External" Id="R43fc04ef0be84b72" /><Relationship Type="http://schemas.openxmlformats.org/officeDocument/2006/relationships/hyperlink" Target="https://meteor.aihw.gov.au/content/394483" TargetMode="External" Id="R2fac53ba565a4ce1" /><Relationship Type="http://schemas.openxmlformats.org/officeDocument/2006/relationships/hyperlink" Target="https://meteor.aihw.gov.au/content/585823" TargetMode="External" Id="R5591a44d8fdb49c9" /><Relationship Type="http://schemas.openxmlformats.org/officeDocument/2006/relationships/hyperlink" Target="http://www.federalfinancialrelations.gov.au/content/npa/healthcare/national-agreement.pdf" TargetMode="External" Id="R4e14ebd941d4404b" /><Relationship Type="http://schemas.openxmlformats.org/officeDocument/2006/relationships/hyperlink" Target="https://meteor.aihw.gov.au/content/246013" TargetMode="External" Id="Rbaee7c66bc8e4391" /><Relationship Type="http://schemas.openxmlformats.org/officeDocument/2006/relationships/hyperlink" Target="https://meteor.aihw.gov.au/content/559079" TargetMode="External" Id="R446e1e0a1e8e463d" /><Relationship Type="http://schemas.openxmlformats.org/officeDocument/2006/relationships/hyperlink" Target="https://meteor.aihw.gov.au/RegistrationAuthority/12" TargetMode="External" Id="R4569f63d88be4fdd" /><Relationship Type="http://schemas.openxmlformats.org/officeDocument/2006/relationships/hyperlink" Target="https://meteor.aihw.gov.au/content/629970" TargetMode="External" Id="R84714fc1a9be4ff3" /><Relationship Type="http://schemas.openxmlformats.org/officeDocument/2006/relationships/hyperlink" Target="https://meteor.aihw.gov.au/RegistrationAuthority/12" TargetMode="External" Id="R30a456a59cd441a7" /><Relationship Type="http://schemas.openxmlformats.org/officeDocument/2006/relationships/hyperlink" Target="https://meteor.aihw.gov.au/content/598835" TargetMode="External" Id="Ra168ab5883794802" /><Relationship Type="http://schemas.openxmlformats.org/officeDocument/2006/relationships/hyperlink" Target="https://meteor.aihw.gov.au/RegistrationAuthority/12" TargetMode="External" Id="Rc26e8da615f74973" /></Relationships>
</file>

<file path=word/_rels/header1.xml.rels>&#65279;<?xml version="1.0" encoding="utf-8"?><Relationships xmlns="http://schemas.openxmlformats.org/package/2006/relationships"><Relationship Type="http://schemas.openxmlformats.org/officeDocument/2006/relationships/image" Target="/media/image.png" Id="R1b2aed73184f45e7" /></Relationships>
</file>