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0f8d31be440ff" /></Relationships>
</file>

<file path=word/document.xml><?xml version="1.0" encoding="utf-8"?>
<w:document xmlns:r="http://schemas.openxmlformats.org/officeDocument/2006/relationships" xmlns:w="http://schemas.openxmlformats.org/wordprocessingml/2006/main">
  <w:body>
    <w:p>
      <w:pPr>
        <w:pStyle w:val="Title"/>
      </w:pPr>
      <w:r>
        <w:t>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NBPDS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a49e3adcc904e3e">
                    <w:r>
                      <w:rPr>
                        <w:rStyle w:val="Hyperlink"/>
                      </w:rPr>
                      <w:t xml:space="preserve">Chemotherapy for cancer cluster</w:t>
                    </w:r>
                  </w:hyperlink>
                </w:p>
              </w:tc>
              <w:tc>
                <w:tcPr>
                  <w:vAlign w:val="top"/>
                </w:tcPr>
                <w:p>
                  <w:r>
                    <w:t xml:space="preserve">561228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f10c46cba934b15">
                    <w:r>
                      <w:rPr>
                        <w:rStyle w:val="Hyperlink"/>
                      </w:rPr>
                      <w:t xml:space="preserve">Chemotherapy completion date</w:t>
                    </w:r>
                  </w:hyperlink>
                </w:p>
              </w:tc>
              <w:tc>
                <w:tcPr>
                  <w:vAlign w:val="top"/>
                </w:tcPr>
                <w:p>
                  <w:r>
                    <w:t xml:space="preserve">561215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ad21123831ea4492">
                    <w:r>
                      <w:rPr>
                        <w:rStyle w:val="Hyperlink"/>
                      </w:rPr>
                      <w:t xml:space="preserve">Chemotherapy cycles administered</w:t>
                    </w:r>
                  </w:hyperlink>
                </w:p>
              </w:tc>
              <w:tc>
                <w:tcPr>
                  <w:vAlign w:val="top"/>
                </w:tcPr>
                <w:p>
                  <w:r>
                    <w:t xml:space="preserve">561248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applicable-no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whether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Chemotherapy was administered but the number of cycles was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b17e50f4c14e4b">
                    <w:r>
                      <w:rPr>
                        <w:rStyle w:val="Hyperlink"/>
                      </w:rPr>
                      <w:t xml:space="preserve">Chemotherapy start date</w:t>
                    </w:r>
                  </w:hyperlink>
                </w:p>
              </w:tc>
              <w:tc>
                <w:tcPr>
                  <w:vAlign w:val="top"/>
                </w:tcPr>
                <w:p>
                  <w:r>
                    <w:t xml:space="preserve">561273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8e0df4141fb1406c">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840663296da04736">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5ecdde67e43478a">
                    <w:r>
                      <w:rPr>
                        <w:rStyle w:val="Hyperlink"/>
                      </w:rPr>
                      <w:t xml:space="preserve">Hormone therapy for cancer cluster</w:t>
                    </w:r>
                  </w:hyperlink>
                </w:p>
              </w:tc>
              <w:tc>
                <w:tcPr>
                  <w:vAlign w:val="top"/>
                </w:tcPr>
                <w:p>
                  <w:r>
                    <w:t xml:space="preserve">561324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207a38042844a07">
                    <w:r>
                      <w:rPr>
                        <w:rStyle w:val="Hyperlink"/>
                      </w:rPr>
                      <w:t xml:space="preserve">Hormone therapy completion date</w:t>
                    </w:r>
                  </w:hyperlink>
                </w:p>
              </w:tc>
              <w:tc>
                <w:tcPr>
                  <w:vAlign w:val="top"/>
                </w:tcPr>
                <w:p>
                  <w:r>
                    <w:t xml:space="preserve">561329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ab0a4c7db19448ca">
                    <w:r>
                      <w:rPr>
                        <w:rStyle w:val="Hyperlink"/>
                      </w:rPr>
                      <w:t xml:space="preserve">Hormone therapy start date</w:t>
                    </w:r>
                  </w:hyperlink>
                </w:p>
              </w:tc>
              <w:tc>
                <w:tcPr>
                  <w:vAlign w:val="top"/>
                </w:tcPr>
                <w:p>
                  <w:r>
                    <w:t xml:space="preserve">561335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7a6fda99bf244f17">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19c631eace93463f">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fed8394dbb241b4">
                    <w:r>
                      <w:rPr>
                        <w:rStyle w:val="Hyperlink"/>
                      </w:rPr>
                      <w:t xml:space="preserve">Immunotherapy for cancer cluster</w:t>
                    </w:r>
                  </w:hyperlink>
                </w:p>
              </w:tc>
              <w:tc>
                <w:tcPr>
                  <w:vAlign w:val="top"/>
                </w:tcPr>
                <w:p>
                  <w:r>
                    <w:t xml:space="preserve">561356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4109452fc0d4363">
                    <w:r>
                      <w:rPr>
                        <w:rStyle w:val="Hyperlink"/>
                      </w:rPr>
                      <w:t xml:space="preserve">Immunotherapy completion date</w:t>
                    </w:r>
                  </w:hyperlink>
                </w:p>
              </w:tc>
              <w:tc>
                <w:tcPr>
                  <w:vAlign w:val="top"/>
                </w:tcPr>
                <w:p>
                  <w:r>
                    <w:t xml:space="preserve">561360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b8b90386504f44e1">
                    <w:r>
                      <w:rPr>
                        <w:rStyle w:val="Hyperlink"/>
                      </w:rPr>
                      <w:t xml:space="preserve">Immunotherapy start date</w:t>
                    </w:r>
                  </w:hyperlink>
                </w:p>
              </w:tc>
              <w:tc>
                <w:tcPr>
                  <w:vAlign w:val="top"/>
                </w:tcPr>
                <w:p>
                  <w:r>
                    <w:t xml:space="preserve">561366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1306247064364012">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accdf4dd9ae947f2">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0a578b4af3449d4">
                    <w:r>
                      <w:rPr>
                        <w:rStyle w:val="Hyperlink"/>
                      </w:rPr>
                      <w:t xml:space="preserve">Radiotherapy for cancer cluster</w:t>
                    </w:r>
                  </w:hyperlink>
                </w:p>
              </w:tc>
              <w:tc>
                <w:tcPr>
                  <w:vAlign w:val="top"/>
                </w:tcPr>
                <w:p>
                  <w:r>
                    <w:t xml:space="preserve">561380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395ce61319d4070">
                    <w:r>
                      <w:rPr>
                        <w:rStyle w:val="Hyperlink"/>
                      </w:rPr>
                      <w:t xml:space="preserve">Radiation dose administered</w:t>
                    </w:r>
                  </w:hyperlink>
                </w:p>
              </w:tc>
              <w:tc>
                <w:tcPr>
                  <w:vAlign w:val="top"/>
                </w:tcPr>
                <w:p>
                  <w:r>
                    <w:t xml:space="preserve">561384</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Radiotherapy was administered but the dose is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541ed34c754d29">
                    <w:r>
                      <w:rPr>
                        <w:rStyle w:val="Hyperlink"/>
                      </w:rPr>
                      <w:t xml:space="preserve">Radiotherapy completion date</w:t>
                    </w:r>
                  </w:hyperlink>
                </w:p>
              </w:tc>
              <w:tc>
                <w:tcPr>
                  <w:vAlign w:val="top"/>
                </w:tcPr>
                <w:p>
                  <w:r>
                    <w:t xml:space="preserve">561389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8d1d38b58ac640c4">
                    <w:r>
                      <w:rPr>
                        <w:rStyle w:val="Hyperlink"/>
                      </w:rPr>
                      <w:t xml:space="preserve">Radiotherapy fractions administered</w:t>
                    </w:r>
                  </w:hyperlink>
                </w:p>
              </w:tc>
              <w:tc>
                <w:tcPr>
                  <w:vAlign w:val="top"/>
                </w:tcPr>
                <w:p>
                  <w:r>
                    <w:t xml:space="preserve">561464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administered but the number of fractions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e235c05fcf848b4">
                    <w:r>
                      <w:rPr>
                        <w:rStyle w:val="Hyperlink"/>
                      </w:rPr>
                      <w:t xml:space="preserve">Radiotherapy start date—cancer treatment</w:t>
                    </w:r>
                  </w:hyperlink>
                </w:p>
              </w:tc>
              <w:tc>
                <w:tcPr>
                  <w:vAlign w:val="top"/>
                </w:tcPr>
                <w:p>
                  <w:r>
                    <w:t xml:space="preserve">561469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bebf4b8252fa4afc">
                    <w:r>
                      <w:rPr>
                        <w:rStyle w:val="Hyperlink"/>
                      </w:rPr>
                      <w:t xml:space="preserve">Radiotherapy target site </w:t>
                    </w:r>
                  </w:hyperlink>
                </w:p>
              </w:tc>
              <w:tc>
                <w:tcPr>
                  <w:vAlign w:val="top"/>
                </w:tcPr>
                <w:p>
                  <w:r>
                    <w:t xml:space="preserve">561476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site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 nodes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Distant metastases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Primary site and regional nodes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Primary site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Primary site, 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site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577ceeaad342a2">
                    <w:r>
                      <w:rPr>
                        <w:rStyle w:val="Hyperlink"/>
                      </w:rPr>
                      <w:t xml:space="preserve">Radiotherapy treatment type</w:t>
                    </w:r>
                  </w:hyperlink>
                </w:p>
              </w:tc>
              <w:tc>
                <w:tcPr>
                  <w:vAlign w:val="top"/>
                </w:tcPr>
                <w:p>
                  <w:r>
                    <w:t xml:space="preserve">561521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beam 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External beam radiotherapy and brachytherapy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External beam radiotherapy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Brachytherapy and unsealed radioisotopes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External beam radiotherapy, brachytherapy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treatment type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42878625d34755">
                    <w:r>
                      <w:rPr>
                        <w:rStyle w:val="Hyperlink"/>
                      </w:rPr>
                      <w:t xml:space="preserve">Surgery for cancer cluster</w:t>
                    </w:r>
                  </w:hyperlink>
                </w:p>
              </w:tc>
              <w:tc>
                <w:tcPr>
                  <w:vAlign w:val="top"/>
                </w:tcPr>
                <w:p>
                  <w:r>
                    <w:t xml:space="preserve">603488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37c30b4de194728">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489ec759bbed4074">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04f3cbc48b42481c">
                    <w:r>
                      <w:rPr>
                        <w:rStyle w:val="Hyperlink"/>
                      </w:rPr>
                      <w:t xml:space="preserve">Surgical procedure for cancer</w:t>
                    </w:r>
                  </w:hyperlink>
                </w:p>
              </w:tc>
              <w:tc>
                <w:tcPr>
                  <w:vAlign w:val="top"/>
                </w:tcPr>
                <w:p>
                  <w:r>
                    <w:t xml:space="preserve">603484</w:t>
                  </w:r>
                </w:p>
              </w:tc>
              <w:tc>
                <w:tcPr>
                  <w:vAlign w:val="top"/>
                </w:tcPr>
                <w:p>
                  <w:r>
                    <w:t xml:space="preserve">String
[8]</w:t>
                  </w:r>
                </w:p>
              </w:tc>
              <w:tc>
                <w:tcPr>
                  <w:vAlign w:val="top"/>
                </w:tcPr>
                <w:p>
                  <w:r>
                    <w:t xml:space="preserve">NNNNN-NN</w:t>
                  </w:r>
                  <w:r>
                    <w:br/>
                  </w:r>
                  <w:r>
                    <w:t xml:space="preserve">The Australian Classification of Health Intervention (9th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e2de3df2cd47464f">
                    <w:r>
                      <w:rPr>
                        <w:rStyle w:val="Hyperlink"/>
                      </w:rPr>
                      <w:t xml:space="preserve">Systemic therapy procedure for cancer cluster</w:t>
                    </w:r>
                  </w:hyperlink>
                </w:p>
              </w:tc>
              <w:tc>
                <w:tcPr>
                  <w:vAlign w:val="top"/>
                </w:tcPr>
                <w:p>
                  <w:r>
                    <w:t xml:space="preserve">561601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0c14f7321d545b8">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52ced5217d4749ce">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2e6d0aa644c4d25">
                    <w:r>
                      <w:rPr>
                        <w:rStyle w:val="Hyperlink"/>
                      </w:rPr>
                      <w:t xml:space="preserve">Cancer staging scheme source edition number</w:t>
                    </w:r>
                  </w:hyperlink>
                </w:p>
              </w:tc>
              <w:tc>
                <w:tcPr>
                  <w:vAlign w:val="top"/>
                </w:tcPr>
                <w:p>
                  <w:r>
                    <w:t xml:space="preserve">393398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f4e27b44894aa5">
                    <w:r>
                      <w:rPr>
                        <w:rStyle w:val="Hyperlink"/>
                      </w:rPr>
                      <w:t xml:space="preserve">Staging scheme source</w:t>
                    </w:r>
                  </w:hyperlink>
                </w:p>
              </w:tc>
              <w:tc>
                <w:tcPr>
                  <w:vAlign w:val="top"/>
                </w:tcPr>
                <w:p>
                  <w:r>
                    <w:t xml:space="preserve">393364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04677585ed4a52">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w:t>
                  </w:r>
                </w:p>
              </w:tc>
              <w:tc>
                <w:tcPr>
                  <w:tcMar/>
                  <w:vAlign w:val="top"/>
                </w:tcPr>
                <w:p>
                  <w:hyperlink w:history="true" r:id="R16ec9fabc2144ddd">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7391e66d04d43ce">
                    <w:r>
                      <w:rPr>
                        <w:rStyle w:val="Hyperlink"/>
                      </w:rPr>
                      <w:t xml:space="preserve">Multidisciplinary team review indicator</w:t>
                    </w:r>
                  </w:hyperlink>
                </w:p>
              </w:tc>
              <w:tc>
                <w:tcPr>
                  <w:vAlign w:val="top"/>
                </w:tcPr>
                <w:p>
                  <w:r>
                    <w:t xml:space="preserve">428137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d150cd1ef3044dd">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w:t>
                  </w:r>
                </w:p>
              </w:tc>
              <w:tc>
                <w:tcPr>
                  <w:tcMar/>
                  <w:vAlign w:val="top"/>
                </w:tcPr>
                <w:p>
                  <w:hyperlink w:history="true" r:id="R395ddacad8a04ea1">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3649a84f38d4134">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a6acaed121b54987">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491f68722744d4f">
                    <w:r>
                      <w:rPr>
                        <w:rStyle w:val="Hyperlink"/>
                      </w:rPr>
                      <w:t xml:space="preserve">HPI-O</w:t>
                    </w:r>
                  </w:hyperlink>
                </w:p>
              </w:tc>
              <w:tc>
                <w:tcPr>
                  <w:vAlign w:val="top"/>
                </w:tcPr>
                <w:p>
                  <w:r>
                    <w:t xml:space="preserve">426830</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r>
              <w:trPr/>
              <w:tc>
                <w:tcPr>
                  <w:tcMar>
                    <w:right w:w="29" w:type="dxa"/>
                  </w:tcMar>
                  <w:vAlign w:val="top"/>
                </w:tcPr>
                <w:p>
                  <w:pPr>
                    <w:keepNext/>
                    <w:jc w:val="center"/>
                  </w:pPr>
                  <w:r>
                    <w:t xml:space="preserve">-</w:t>
                  </w:r>
                </w:p>
              </w:tc>
              <w:tc>
                <w:tcPr>
                  <w:tcMar/>
                  <w:vAlign w:val="top"/>
                </w:tcPr>
                <w:p>
                  <w:hyperlink w:history="true" r:id="R10469266d8ce477f">
                    <w:r>
                      <w:rPr>
                        <w:rStyle w:val="Hyperlink"/>
                      </w:rPr>
                      <w:t xml:space="preserve">Cancer status</w:t>
                    </w:r>
                  </w:hyperlink>
                </w:p>
              </w:tc>
              <w:tc>
                <w:tcPr>
                  <w:vAlign w:val="top"/>
                </w:tcPr>
                <w:p>
                  <w:r>
                    <w:t xml:space="preserve">394071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there is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0ed5dff33b4bc4">
                    <w:r>
                      <w:rPr>
                        <w:rStyle w:val="Hyperlink"/>
                      </w:rPr>
                      <w:t xml:space="preserve">Date of last contact—cancer patient</w:t>
                    </w:r>
                  </w:hyperlink>
                </w:p>
              </w:tc>
              <w:tc>
                <w:tcPr>
                  <w:vAlign w:val="top"/>
                </w:tcPr>
                <w:p>
                  <w:r>
                    <w:t xml:space="preserve">394060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ee3f935ef3448c7">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ea58de685a64f50">
                    <w:r>
                      <w:rPr>
                        <w:rStyle w:val="Hyperlink"/>
                      </w:rPr>
                      <w:t xml:space="preserve">Date of diagnosis of first recurrence as distant metastasis</w:t>
                    </w:r>
                  </w:hyperlink>
                </w:p>
              </w:tc>
              <w:tc>
                <w:tcPr>
                  <w:vAlign w:val="top"/>
                </w:tcPr>
                <w:p>
                  <w:r>
                    <w:t xml:space="preserve">393841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54f78c299e749b9">
                    <w:r>
                      <w:rPr>
                        <w:rStyle w:val="Hyperlink"/>
                      </w:rPr>
                      <w:t xml:space="preserve">Date of diagnosis of first recurrence as locoregional cancer</w:t>
                    </w:r>
                  </w:hyperlink>
                </w:p>
              </w:tc>
              <w:tc>
                <w:tcPr>
                  <w:vAlign w:val="top"/>
                </w:tcPr>
                <w:p>
                  <w:r>
                    <w:t xml:space="preserve">393837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ca7c6bc60ac41e2">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07621272d54438a">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14c89d6f69d44bf">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1ea137a3d80450f">
                    <w:r>
                      <w:rPr>
                        <w:rStyle w:val="Hyperlink"/>
                      </w:rPr>
                      <w:t xml:space="preserve">Cancer staging—M stage code</w:t>
                    </w:r>
                  </w:hyperlink>
                </w:p>
              </w:tc>
              <w:tc>
                <w:tcPr>
                  <w:vAlign w:val="top"/>
                </w:tcPr>
                <w:p>
                  <w:r>
                    <w:t xml:space="preserve">403720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dc6f0e328a4c59">
                    <w:r>
                      <w:rPr>
                        <w:rStyle w:val="Hyperlink"/>
                      </w:rPr>
                      <w:t xml:space="preserve">Cancer staging—stage grouping other </w:t>
                    </w:r>
                  </w:hyperlink>
                </w:p>
              </w:tc>
              <w:tc>
                <w:tcPr>
                  <w:vAlign w:val="top"/>
                </w:tcPr>
                <w:p>
                  <w:r>
                    <w:t xml:space="preserve">393377</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dddb4376984a0e">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84ae02a5594f40">
                    <w:r>
                      <w:rPr>
                        <w:rStyle w:val="Hyperlink"/>
                      </w:rPr>
                      <w:t xml:space="preserve">Histopathological grade</w:t>
                    </w:r>
                  </w:hyperlink>
                </w:p>
              </w:tc>
              <w:tc>
                <w:tcPr>
                  <w:vAlign w:val="top"/>
                </w:tcPr>
                <w:p>
                  <w:r>
                    <w:t xml:space="preserve">422555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Low grade;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Intermediate grade,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High grade,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 or differentiation not determined, not stated or not applicable</w:t>
                        </w:r>
                      </w:p>
                    </w:tc>
                  </w:tr>
                </w:tbl>
                <w:p/>
              </w:tc>
            </w:tr>
            <w:tr>
              <w:trPr/>
              <w:tc>
                <w:tcPr>
                  <w:tcMar>
                    <w:right w:w="29" w:type="dxa"/>
                  </w:tcMar>
                  <w:vAlign w:val="top"/>
                </w:tcPr>
                <w:p>
                  <w:pPr>
                    <w:keepNext/>
                    <w:jc w:val="center"/>
                  </w:pPr>
                  <w:r>
                    <w:t xml:space="preserve">-</w:t>
                  </w:r>
                </w:p>
              </w:tc>
              <w:tc>
                <w:tcPr>
                  <w:tcMar/>
                  <w:vAlign w:val="top"/>
                </w:tcPr>
                <w:p>
                  <w:hyperlink w:history="true" r:id="R025b64569d6245df">
                    <w:r>
                      <w:rPr>
                        <w:rStyle w:val="Hyperlink"/>
                      </w:rPr>
                      <w:t xml:space="preserve">Laterality of primary cancer</w:t>
                    </w:r>
                  </w:hyperlink>
                </w:p>
              </w:tc>
              <w:tc>
                <w:tcPr>
                  <w:vAlign w:val="top"/>
                </w:tcPr>
                <w:p>
                  <w:r>
                    <w:t xml:space="preserve">422769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86376cde2b44f7e">
                    <w:r>
                      <w:rPr>
                        <w:rStyle w:val="Hyperlink"/>
                      </w:rPr>
                      <w:t xml:space="preserve">Morphology of cancer</w:t>
                    </w:r>
                  </w:hyperlink>
                </w:p>
              </w:tc>
              <w:tc>
                <w:tcPr>
                  <w:vAlign w:val="top"/>
                </w:tcPr>
                <w:p>
                  <w:r>
                    <w:t xml:space="preserve">399491</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w:t>
                  </w:r>
                </w:p>
              </w:tc>
              <w:tc>
                <w:tcPr>
                  <w:tcMar/>
                  <w:vAlign w:val="top"/>
                </w:tcPr>
                <w:p>
                  <w:hyperlink w:history="true" r:id="R9367711c282e4695">
                    <w:r>
                      <w:rPr>
                        <w:rStyle w:val="Hyperlink"/>
                      </w:rPr>
                      <w:t xml:space="preserve">Most valid basis of diagnosis of cancer</w:t>
                    </w:r>
                  </w:hyperlink>
                </w:p>
              </w:tc>
              <w:tc>
                <w:tcPr>
                  <w:vAlign w:val="top"/>
                </w:tcPr>
                <w:p>
                  <w:r>
                    <w:t xml:space="preserve">422772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e8da29203904d02">
                    <w:r>
                      <w:rPr>
                        <w:rStyle w:val="Hyperlink"/>
                      </w:rPr>
                      <w:t xml:space="preserve">Most valid basis of diagnosis of recurrence</w:t>
                    </w:r>
                  </w:hyperlink>
                </w:p>
              </w:tc>
              <w:tc>
                <w:tcPr>
                  <w:vAlign w:val="top"/>
                </w:tcPr>
                <w:p>
                  <w:r>
                    <w:t xml:space="preserve">394047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c6977fa387e49b0">
                    <w:r>
                      <w:rPr>
                        <w:rStyle w:val="Hyperlink"/>
                      </w:rPr>
                      <w:t xml:space="preserve">Regional lymph nodes positive</w:t>
                    </w:r>
                  </w:hyperlink>
                </w:p>
              </w:tc>
              <w:tc>
                <w:tcPr>
                  <w:vAlign w:val="top"/>
                </w:tcPr>
                <w:p>
                  <w:r>
                    <w:t xml:space="preserve">415959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536946c84814e57">
                    <w:r>
                      <w:rPr>
                        <w:rStyle w:val="Hyperlink"/>
                      </w:rPr>
                      <w:t xml:space="preserve">Number of regional lymph nodes examined</w:t>
                    </w:r>
                  </w:hyperlink>
                </w:p>
              </w:tc>
              <w:tc>
                <w:tcPr>
                  <w:vAlign w:val="top"/>
                </w:tcPr>
                <w:p>
                  <w:r>
                    <w:t xml:space="preserve">415971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7155f0ce6c4b7b">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ec3d85d5beca4a7d">
                    <w:r>
                      <w:rPr>
                        <w:rStyle w:val="Hyperlink"/>
                      </w:rPr>
                      <w:t xml:space="preserve">Cancer staging—T stage code</w:t>
                    </w:r>
                  </w:hyperlink>
                </w:p>
              </w:tc>
              <w:tc>
                <w:tcPr>
                  <w:vAlign w:val="top"/>
                </w:tcPr>
                <w:p>
                  <w:r>
                    <w:t xml:space="preserve">403564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9e3505a7674a33">
                    <w:r>
                      <w:rPr>
                        <w:rStyle w:val="Hyperlink"/>
                      </w:rPr>
                      <w:t xml:space="preserve">Region of first recurrence as distant metastasis</w:t>
                    </w:r>
                  </w:hyperlink>
                </w:p>
              </w:tc>
              <w:tc>
                <w:tcPr>
                  <w:vAlign w:val="top"/>
                </w:tcPr>
                <w:p>
                  <w:r>
                    <w:t xml:space="preserve">393854</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c80d5f429013476a">
                    <w:r>
                      <w:rPr>
                        <w:rStyle w:val="Hyperlink"/>
                      </w:rPr>
                      <w:t xml:space="preserve">Region of first recurrence as locoregional cancer</w:t>
                    </w:r>
                  </w:hyperlink>
                </w:p>
              </w:tc>
              <w:tc>
                <w:tcPr>
                  <w:vAlign w:val="top"/>
                </w:tcPr>
                <w:p>
                  <w:r>
                    <w:t xml:space="preserve">393848</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0e7d27a4c9ed4e5b">
                    <w:r>
                      <w:rPr>
                        <w:rStyle w:val="Hyperlink"/>
                      </w:rPr>
                      <w:t xml:space="preserve">Cancer staging—N stage code</w:t>
                    </w:r>
                  </w:hyperlink>
                </w:p>
              </w:tc>
              <w:tc>
                <w:tcPr>
                  <w:vAlign w:val="top"/>
                </w:tcPr>
                <w:p>
                  <w:r>
                    <w:t xml:space="preserve">403661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24471c145264908">
                    <w:r>
                      <w:rPr>
                        <w:rStyle w:val="Hyperlink"/>
                      </w:rPr>
                      <w:t xml:space="preserve">Tumour size at diagnosis (solid tumours)</w:t>
                    </w:r>
                  </w:hyperlink>
                </w:p>
              </w:tc>
              <w:tc>
                <w:tcPr>
                  <w:vAlign w:val="top"/>
                </w:tcPr>
                <w:p>
                  <w:r>
                    <w:t xml:space="preserve">422642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f55fbb262eb9493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057fd8ac8f04534">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26f91f01ca94ec9">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239fdde30ea44f4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81c620e34d4c9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287be333cc4413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d8c44ff5fac4d5d">
                    <w:r>
                      <w:rPr>
                        <w:rStyle w:val="Hyperlink"/>
                      </w:rPr>
                      <w:t xml:space="preserve">Underlying cause of death</w:t>
                    </w:r>
                  </w:hyperlink>
                </w:p>
              </w:tc>
              <w:tc>
                <w:tcPr>
                  <w:vAlign w:val="top"/>
                </w:tcPr>
                <w:p>
                  <w:r>
                    <w:t xml:space="preserve">307931</w:t>
                  </w:r>
                </w:p>
              </w:tc>
              <w:tc>
                <w:tcPr>
                  <w:vAlign w:val="top"/>
                </w:tcPr>
                <w:p>
                  <w:r>
                    <w:t xml:space="preserve">String
[7]</w:t>
                  </w:r>
                </w:p>
              </w:tc>
              <w:tc>
                <w:tcPr>
                  <w:vAlign w:val="top"/>
                </w:tcPr>
                <w:p>
                  <w:r>
                    <w:t xml:space="preserve">ANN-ANN</w:t>
                  </w:r>
                  <w:r>
                    <w:br/>
                  </w:r>
                </w:p>
                <w:p>
                  <w:r>
                    <w:t xml:space="preserve">The ICD-10 code set representing the disease or injury which initiated the train of morbid events leading directly to death or the circumstances of the accident or violence which produced the fatal injury (WHO 2004).</w:t>
                  </w:r>
                </w:p>
              </w:tc>
            </w:tr>
          </w:tbl>
          <w:p/>
        </w:tc>
      </w:tr>
    </w:tbl>
    <w:p>
      <w:r>
        <w:br/>
      </w:r>
    </w:p>
    <w:sectPr>
      <w:footerReference xmlns:r="http://schemas.openxmlformats.org/officeDocument/2006/relationships" w:type="default" r:id="Red8a9d5ce113450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597861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212c0867a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a9d5ce1134507" /><Relationship Type="http://schemas.openxmlformats.org/officeDocument/2006/relationships/header" Target="/word/header1.xml" Id="R3451565a3cfc4406" /><Relationship Type="http://schemas.openxmlformats.org/officeDocument/2006/relationships/settings" Target="/word/settings.xml" Id="Rc95250f5766c42ec" /><Relationship Type="http://schemas.openxmlformats.org/officeDocument/2006/relationships/styles" Target="/word/styles.xml" Id="Ra8f55aa6d22e4a6d" /><Relationship Type="http://schemas.openxmlformats.org/officeDocument/2006/relationships/hyperlink" Target="https://meteor.aihw.gov.au/content/561228" TargetMode="External" Id="R3a49e3adcc904e3e" /><Relationship Type="http://schemas.openxmlformats.org/officeDocument/2006/relationships/hyperlink" Target="https://meteor.aihw.gov.au/content/561215" TargetMode="External" Id="Rdf10c46cba934b15" /><Relationship Type="http://schemas.openxmlformats.org/officeDocument/2006/relationships/hyperlink" Target="https://meteor.aihw.gov.au/content/561248" TargetMode="External" Id="Rad21123831ea4492" /><Relationship Type="http://schemas.openxmlformats.org/officeDocument/2006/relationships/hyperlink" Target="https://meteor.aihw.gov.au/content/561273" TargetMode="External" Id="Rd1b17e50f4c14e4b" /><Relationship Type="http://schemas.openxmlformats.org/officeDocument/2006/relationships/hyperlink" Target="https://meteor.aihw.gov.au/content/561278" TargetMode="External" Id="R8e0df4141fb1406c" /><Relationship Type="http://schemas.openxmlformats.org/officeDocument/2006/relationships/hyperlink" Target="https://meteor.aihw.gov.au/content/561301" TargetMode="External" Id="R840663296da04736" /><Relationship Type="http://schemas.openxmlformats.org/officeDocument/2006/relationships/hyperlink" Target="https://meteor.aihw.gov.au/content/561324" TargetMode="External" Id="R25ecdde67e43478a" /><Relationship Type="http://schemas.openxmlformats.org/officeDocument/2006/relationships/hyperlink" Target="https://meteor.aihw.gov.au/content/561329" TargetMode="External" Id="R8207a38042844a07" /><Relationship Type="http://schemas.openxmlformats.org/officeDocument/2006/relationships/hyperlink" Target="https://meteor.aihw.gov.au/content/561335" TargetMode="External" Id="Rab0a4c7db19448ca" /><Relationship Type="http://schemas.openxmlformats.org/officeDocument/2006/relationships/hyperlink" Target="https://meteor.aihw.gov.au/content/561278" TargetMode="External" Id="R7a6fda99bf244f17" /><Relationship Type="http://schemas.openxmlformats.org/officeDocument/2006/relationships/hyperlink" Target="https://meteor.aihw.gov.au/content/561301" TargetMode="External" Id="R19c631eace93463f" /><Relationship Type="http://schemas.openxmlformats.org/officeDocument/2006/relationships/hyperlink" Target="https://meteor.aihw.gov.au/content/561356" TargetMode="External" Id="R2fed8394dbb241b4" /><Relationship Type="http://schemas.openxmlformats.org/officeDocument/2006/relationships/hyperlink" Target="https://meteor.aihw.gov.au/content/561360" TargetMode="External" Id="Re4109452fc0d4363" /><Relationship Type="http://schemas.openxmlformats.org/officeDocument/2006/relationships/hyperlink" Target="https://meteor.aihw.gov.au/content/561366" TargetMode="External" Id="Rb8b90386504f44e1" /><Relationship Type="http://schemas.openxmlformats.org/officeDocument/2006/relationships/hyperlink" Target="https://meteor.aihw.gov.au/content/561278" TargetMode="External" Id="R1306247064364012" /><Relationship Type="http://schemas.openxmlformats.org/officeDocument/2006/relationships/hyperlink" Target="https://meteor.aihw.gov.au/content/561301" TargetMode="External" Id="Raccdf4dd9ae947f2" /><Relationship Type="http://schemas.openxmlformats.org/officeDocument/2006/relationships/hyperlink" Target="https://meteor.aihw.gov.au/content/561380" TargetMode="External" Id="Rf0a578b4af3449d4" /><Relationship Type="http://schemas.openxmlformats.org/officeDocument/2006/relationships/hyperlink" Target="https://meteor.aihw.gov.au/content/561384" TargetMode="External" Id="R7395ce61319d4070" /><Relationship Type="http://schemas.openxmlformats.org/officeDocument/2006/relationships/hyperlink" Target="https://meteor.aihw.gov.au/content/561389" TargetMode="External" Id="R21541ed34c754d29" /><Relationship Type="http://schemas.openxmlformats.org/officeDocument/2006/relationships/hyperlink" Target="https://meteor.aihw.gov.au/content/561464" TargetMode="External" Id="R8d1d38b58ac640c4" /><Relationship Type="http://schemas.openxmlformats.org/officeDocument/2006/relationships/hyperlink" Target="https://meteor.aihw.gov.au/content/561469" TargetMode="External" Id="R2e235c05fcf848b4" /><Relationship Type="http://schemas.openxmlformats.org/officeDocument/2006/relationships/hyperlink" Target="https://meteor.aihw.gov.au/content/561476" TargetMode="External" Id="Rbebf4b8252fa4afc" /><Relationship Type="http://schemas.openxmlformats.org/officeDocument/2006/relationships/hyperlink" Target="https://meteor.aihw.gov.au/content/561521" TargetMode="External" Id="Rff577ceeaad342a2" /><Relationship Type="http://schemas.openxmlformats.org/officeDocument/2006/relationships/hyperlink" Target="https://meteor.aihw.gov.au/content/603488" TargetMode="External" Id="Rdb42878625d34755" /><Relationship Type="http://schemas.openxmlformats.org/officeDocument/2006/relationships/hyperlink" Target="https://meteor.aihw.gov.au/content/561567" TargetMode="External" Id="R737c30b4de194728" /><Relationship Type="http://schemas.openxmlformats.org/officeDocument/2006/relationships/hyperlink" Target="https://meteor.aihw.gov.au/content/561574" TargetMode="External" Id="R489ec759bbed4074" /><Relationship Type="http://schemas.openxmlformats.org/officeDocument/2006/relationships/hyperlink" Target="https://meteor.aihw.gov.au/content/603484" TargetMode="External" Id="R04f3cbc48b42481c" /><Relationship Type="http://schemas.openxmlformats.org/officeDocument/2006/relationships/hyperlink" Target="https://meteor.aihw.gov.au/content/561601" TargetMode="External" Id="Re2de3df2cd47464f" /><Relationship Type="http://schemas.openxmlformats.org/officeDocument/2006/relationships/hyperlink" Target="https://meteor.aihw.gov.au/content/561606" TargetMode="External" Id="R50c14f7321d545b8" /><Relationship Type="http://schemas.openxmlformats.org/officeDocument/2006/relationships/hyperlink" Target="https://meteor.aihw.gov.au/content/561612" TargetMode="External" Id="R52ced5217d4749ce" /><Relationship Type="http://schemas.openxmlformats.org/officeDocument/2006/relationships/hyperlink" Target="https://meteor.aihw.gov.au/content/393398" TargetMode="External" Id="Re2e6d0aa644c4d25" /><Relationship Type="http://schemas.openxmlformats.org/officeDocument/2006/relationships/hyperlink" Target="https://meteor.aihw.gov.au/content/393364" TargetMode="External" Id="R2bf4e27b44894aa5" /><Relationship Type="http://schemas.openxmlformats.org/officeDocument/2006/relationships/hyperlink" Target="https://meteor.aihw.gov.au/content/422604" TargetMode="External" Id="R4c04677585ed4a52" /><Relationship Type="http://schemas.openxmlformats.org/officeDocument/2006/relationships/hyperlink" Target="https://meteor.aihw.gov.au/content/561618" TargetMode="External" Id="R16ec9fabc2144ddd" /><Relationship Type="http://schemas.openxmlformats.org/officeDocument/2006/relationships/hyperlink" Target="https://meteor.aihw.gov.au/content/428137" TargetMode="External" Id="Rc7391e66d04d43ce" /><Relationship Type="http://schemas.openxmlformats.org/officeDocument/2006/relationships/hyperlink" Target="https://meteor.aihw.gov.au/content/561623" TargetMode="External" Id="R8d150cd1ef3044dd" /><Relationship Type="http://schemas.openxmlformats.org/officeDocument/2006/relationships/hyperlink" Target="https://meteor.aihw.gov.au/content/561665" TargetMode="External" Id="R395ddacad8a04ea1" /><Relationship Type="http://schemas.openxmlformats.org/officeDocument/2006/relationships/hyperlink" Target="https://meteor.aihw.gov.au/content/294429" TargetMode="External" Id="Rf3649a84f38d4134" /><Relationship Type="http://schemas.openxmlformats.org/officeDocument/2006/relationships/hyperlink" Target="https://meteor.aihw.gov.au/content/269975" TargetMode="External" Id="Ra6acaed121b54987" /><Relationship Type="http://schemas.openxmlformats.org/officeDocument/2006/relationships/hyperlink" Target="https://meteor.aihw.gov.au/content/426830" TargetMode="External" Id="Rb491f68722744d4f" /><Relationship Type="http://schemas.openxmlformats.org/officeDocument/2006/relationships/hyperlink" Target="https://meteor.aihw.gov.au/content/394071" TargetMode="External" Id="R10469266d8ce477f" /><Relationship Type="http://schemas.openxmlformats.org/officeDocument/2006/relationships/hyperlink" Target="https://meteor.aihw.gov.au/content/394060" TargetMode="External" Id="Rea0ed5dff33b4bc4" /><Relationship Type="http://schemas.openxmlformats.org/officeDocument/2006/relationships/hyperlink" Target="https://meteor.aihw.gov.au/content/416129" TargetMode="External" Id="Reee3f935ef3448c7" /><Relationship Type="http://schemas.openxmlformats.org/officeDocument/2006/relationships/hyperlink" Target="https://meteor.aihw.gov.au/content/393841" TargetMode="External" Id="Reea58de685a64f50" /><Relationship Type="http://schemas.openxmlformats.org/officeDocument/2006/relationships/hyperlink" Target="https://meteor.aihw.gov.au/content/393837" TargetMode="External" Id="R454f78c299e749b9" /><Relationship Type="http://schemas.openxmlformats.org/officeDocument/2006/relationships/hyperlink" Target="https://meteor.aihw.gov.au/content/286620" TargetMode="External" Id="Rbca7c6bc60ac41e2" /><Relationship Type="http://schemas.openxmlformats.org/officeDocument/2006/relationships/hyperlink" Target="https://meteor.aihw.gov.au/content/286953" TargetMode="External" Id="Rf07621272d54438a" /><Relationship Type="http://schemas.openxmlformats.org/officeDocument/2006/relationships/hyperlink" Target="https://meteor.aihw.gov.au/content/287035" TargetMode="External" Id="R814c89d6f69d44bf" /><Relationship Type="http://schemas.openxmlformats.org/officeDocument/2006/relationships/hyperlink" Target="https://meteor.aihw.gov.au/content/403720" TargetMode="External" Id="R51ea137a3d80450f" /><Relationship Type="http://schemas.openxmlformats.org/officeDocument/2006/relationships/hyperlink" Target="https://meteor.aihw.gov.au/content/393377" TargetMode="External" Id="Re3dc6f0e328a4c59" /><Relationship Type="http://schemas.openxmlformats.org/officeDocument/2006/relationships/hyperlink" Target="https://meteor.aihw.gov.au/content/403726" TargetMode="External" Id="R07dddb4376984a0e" /><Relationship Type="http://schemas.openxmlformats.org/officeDocument/2006/relationships/hyperlink" Target="https://meteor.aihw.gov.au/content/422555" TargetMode="External" Id="R4184ae02a5594f40" /><Relationship Type="http://schemas.openxmlformats.org/officeDocument/2006/relationships/hyperlink" Target="https://meteor.aihw.gov.au/content/422769" TargetMode="External" Id="R025b64569d6245df" /><Relationship Type="http://schemas.openxmlformats.org/officeDocument/2006/relationships/hyperlink" Target="https://meteor.aihw.gov.au/content/399491" TargetMode="External" Id="R286376cde2b44f7e" /><Relationship Type="http://schemas.openxmlformats.org/officeDocument/2006/relationships/hyperlink" Target="https://meteor.aihw.gov.au/content/422772" TargetMode="External" Id="R9367711c282e4695" /><Relationship Type="http://schemas.openxmlformats.org/officeDocument/2006/relationships/hyperlink" Target="https://meteor.aihw.gov.au/content/394047" TargetMode="External" Id="Rde8da29203904d02" /><Relationship Type="http://schemas.openxmlformats.org/officeDocument/2006/relationships/hyperlink" Target="https://meteor.aihw.gov.au/content/415959" TargetMode="External" Id="R4c6977fa387e49b0" /><Relationship Type="http://schemas.openxmlformats.org/officeDocument/2006/relationships/hyperlink" Target="https://meteor.aihw.gov.au/content/415971" TargetMode="External" Id="Re536946c84814e57" /><Relationship Type="http://schemas.openxmlformats.org/officeDocument/2006/relationships/hyperlink" Target="https://meteor.aihw.gov.au/content/396090" TargetMode="External" Id="Ra77155f0ce6c4b7b" /><Relationship Type="http://schemas.openxmlformats.org/officeDocument/2006/relationships/hyperlink" Target="https://meteor.aihw.gov.au/content/403564" TargetMode="External" Id="Rec3d85d5beca4a7d" /><Relationship Type="http://schemas.openxmlformats.org/officeDocument/2006/relationships/hyperlink" Target="https://meteor.aihw.gov.au/content/393854" TargetMode="External" Id="R7a9e3505a7674a33" /><Relationship Type="http://schemas.openxmlformats.org/officeDocument/2006/relationships/hyperlink" Target="https://meteor.aihw.gov.au/content/393848" TargetMode="External" Id="Rc80d5f429013476a" /><Relationship Type="http://schemas.openxmlformats.org/officeDocument/2006/relationships/hyperlink" Target="https://meteor.aihw.gov.au/content/403661" TargetMode="External" Id="R0e7d27a4c9ed4e5b" /><Relationship Type="http://schemas.openxmlformats.org/officeDocument/2006/relationships/hyperlink" Target="https://meteor.aihw.gov.au/content/422642" TargetMode="External" Id="Re24471c145264908" /><Relationship Type="http://schemas.openxmlformats.org/officeDocument/2006/relationships/hyperlink" Target="https://meteor.aihw.gov.au/content/287007" TargetMode="External" Id="Rf55fbb262eb94930" /><Relationship Type="http://schemas.openxmlformats.org/officeDocument/2006/relationships/hyperlink" Target="https://meteor.aihw.gov.au/content/287305" TargetMode="External" Id="R7057fd8ac8f04534" /><Relationship Type="http://schemas.openxmlformats.org/officeDocument/2006/relationships/hyperlink" Target="https://meteor.aihw.gov.au/content/270101" TargetMode="External" Id="Rf26f91f01ca94ec9" /><Relationship Type="http://schemas.openxmlformats.org/officeDocument/2006/relationships/hyperlink" Target="https://meteor.aihw.gov.au/content/291036" TargetMode="External" Id="R239fdde30ea44f4c" /><Relationship Type="http://schemas.openxmlformats.org/officeDocument/2006/relationships/hyperlink" Target="https://meteor.aihw.gov.au/content/290046" TargetMode="External" Id="Rce81c620e34d4c99" /><Relationship Type="http://schemas.openxmlformats.org/officeDocument/2006/relationships/hyperlink" Target="https://meteor.aihw.gov.au/content/287316" TargetMode="External" Id="R4287be333cc44134" /><Relationship Type="http://schemas.openxmlformats.org/officeDocument/2006/relationships/hyperlink" Target="https://meteor.aihw.gov.au/content/307931" TargetMode="External" Id="R3d8c44ff5fac4d5d" /></Relationships>
</file>

<file path=word/_rels/header1.xml.rels>&#65279;<?xml version="1.0" encoding="utf-8"?><Relationships xmlns="http://schemas.openxmlformats.org/package/2006/relationships"><Relationship Type="http://schemas.openxmlformats.org/officeDocument/2006/relationships/image" Target="/media/image.png" Id="R29e212c0867a4f27" /></Relationships>
</file>