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5afc6172d4968" /></Relationships>
</file>

<file path=word/document.xml><?xml version="1.0" encoding="utf-8"?>
<w:document xmlns:r="http://schemas.openxmlformats.org/officeDocument/2006/relationships" xmlns:w="http://schemas.openxmlformats.org/wordprocessingml/2006/main">
  <w:body>
    <w:p>
      <w:pPr>
        <w:pStyle w:val="Title"/>
      </w:pPr>
      <w:r>
        <w:t>Private rent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3ac4932f0414499">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5b31083bf86b482b">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4e72ae6518b4ab0">
                    <w:r>
                      <w:rPr>
                        <w:rStyle w:val="Hyperlink"/>
                      </w:rPr>
                      <w:t xml:space="preserve">Dwelling Australian state/territory identifier</w:t>
                    </w:r>
                  </w:hyperlink>
                </w:p>
              </w:tc>
              <w:tc>
                <w:tcPr>
                  <w:vAlign w:val="top"/>
                </w:tcPr>
                <w:p>
                  <w:r>
                    <w:t xml:space="preserve">611726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67171f1897634dc9">
                    <w:r>
                      <w:rPr>
                        <w:rStyle w:val="Hyperlink"/>
                      </w:rPr>
                      <w:t xml:space="preserve">Amount of assistance received</w:t>
                    </w:r>
                  </w:hyperlink>
                </w:p>
              </w:tc>
              <w:tc>
                <w:tcPr>
                  <w:vAlign w:val="top"/>
                </w:tcPr>
                <w:p>
                  <w:r>
                    <w:t xml:space="preserve">608508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5ce80c525db54f94">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fe73f7dfbe2c4d7b">
                    <w:r>
                      <w:rPr>
                        <w:rStyle w:val="Hyperlink"/>
                      </w:rPr>
                      <w:t xml:space="preserve">Household Indigenous status</w:t>
                    </w:r>
                  </w:hyperlink>
                </w:p>
              </w:tc>
              <w:tc>
                <w:tcPr>
                  <w:vAlign w:val="top"/>
                </w:tcPr>
                <w:p>
                  <w:r>
                    <w:t xml:space="preserve">607888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c8e6a86bb224b63">
                    <w:r>
                      <w:rPr>
                        <w:rStyle w:val="Hyperlink"/>
                      </w:rPr>
                      <w:t xml:space="preserve">Principal household income source (housing assistance)</w:t>
                    </w:r>
                  </w:hyperlink>
                </w:p>
              </w:tc>
              <w:tc>
                <w:tcPr>
                  <w:vAlign w:val="top"/>
                </w:tcPr>
                <w:p>
                  <w:r>
                    <w:t xml:space="preserve">608480</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Other Government cash pension/allowances (e.g. Service pensions, Family Tax Benefit, Paid parental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56930f4b1d4cb7">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65f63bca533943f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088ee7ceba0340b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2a3e2c558824bcc">
                    <w:r>
                      <w:rPr>
                        <w:rStyle w:val="Hyperlink"/>
                      </w:rPr>
                      <w:t xml:space="preserve">Assistance received date</w:t>
                    </w:r>
                  </w:hyperlink>
                </w:p>
              </w:tc>
              <w:tc>
                <w:tcPr>
                  <w:vAlign w:val="top"/>
                </w:tcPr>
                <w:p>
                  <w:r>
                    <w:t xml:space="preserve">270042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45b37cf8d574389">
                    <w:r>
                      <w:rPr>
                        <w:rStyle w:val="Hyperlink"/>
                      </w:rPr>
                      <w:t xml:space="preserve">Private rent assistance type</w:t>
                    </w:r>
                  </w:hyperlink>
                </w:p>
              </w:tc>
              <w:tc>
                <w:tcPr>
                  <w:vAlign w:val="top"/>
                </w:tcPr>
                <w:p>
                  <w:r>
                    <w:t xml:space="preserve">612379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Bond loan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One-off rental grant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rental subsidy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Relocation expenses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7cdb7763b4c479f">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b8a7f33da4948a2">
                    <w:r>
                      <w:rPr>
                        <w:rStyle w:val="Hyperlink"/>
                      </w:rPr>
                      <w:t xml:space="preserve">Main applicant identifier</w:t>
                    </w:r>
                  </w:hyperlink>
                </w:p>
              </w:tc>
              <w:tc>
                <w:tcPr>
                  <w:vAlign w:val="top"/>
                </w:tcPr>
                <w:p>
                  <w:r>
                    <w:t xml:space="preserve">665514</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4b07256b8f8c43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596529</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33a289503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7256b8f8c4325" /><Relationship Type="http://schemas.openxmlformats.org/officeDocument/2006/relationships/header" Target="/word/header1.xml" Id="R8599dea7b3e44a4c" /><Relationship Type="http://schemas.openxmlformats.org/officeDocument/2006/relationships/settings" Target="/word/settings.xml" Id="R8e38653b83af4d46" /><Relationship Type="http://schemas.openxmlformats.org/officeDocument/2006/relationships/styles" Target="/word/styles.xml" Id="Rfc31cc4e99614bc9" /><Relationship Type="http://schemas.openxmlformats.org/officeDocument/2006/relationships/hyperlink" Target="https://meteor.aihw.gov.au/content/429894" TargetMode="External" Id="Rc3ac4932f0414499" /><Relationship Type="http://schemas.openxmlformats.org/officeDocument/2006/relationships/hyperlink" Target="https://meteor.aihw.gov.au/content/429889" TargetMode="External" Id="R5b31083bf86b482b" /><Relationship Type="http://schemas.openxmlformats.org/officeDocument/2006/relationships/hyperlink" Target="https://meteor.aihw.gov.au/content/611726" TargetMode="External" Id="Rf4e72ae6518b4ab0" /><Relationship Type="http://schemas.openxmlformats.org/officeDocument/2006/relationships/hyperlink" Target="https://meteor.aihw.gov.au/content/608508" TargetMode="External" Id="R67171f1897634dc9" /><Relationship Type="http://schemas.openxmlformats.org/officeDocument/2006/relationships/hyperlink" Target="https://meteor.aihw.gov.au/content/607882" TargetMode="External" Id="R5ce80c525db54f94" /><Relationship Type="http://schemas.openxmlformats.org/officeDocument/2006/relationships/hyperlink" Target="https://meteor.aihw.gov.au/content/607888" TargetMode="External" Id="Rfe73f7dfbe2c4d7b" /><Relationship Type="http://schemas.openxmlformats.org/officeDocument/2006/relationships/hyperlink" Target="https://meteor.aihw.gov.au/content/608480" TargetMode="External" Id="R2c8e6a86bb224b63" /><Relationship Type="http://schemas.openxmlformats.org/officeDocument/2006/relationships/hyperlink" Target="https://meteor.aihw.gov.au/content/607894" TargetMode="External" Id="R6956930f4b1d4cb7" /><Relationship Type="http://schemas.openxmlformats.org/officeDocument/2006/relationships/hyperlink" Target="https://meteor.aihw.gov.au/content/287007" TargetMode="External" Id="R65f63bca533943f6" /><Relationship Type="http://schemas.openxmlformats.org/officeDocument/2006/relationships/hyperlink" Target="https://meteor.aihw.gov.au/content/287316" TargetMode="External" Id="R088ee7ceba0340b7" /><Relationship Type="http://schemas.openxmlformats.org/officeDocument/2006/relationships/hyperlink" Target="https://meteor.aihw.gov.au/content/270042" TargetMode="External" Id="Ra2a3e2c558824bcc" /><Relationship Type="http://schemas.openxmlformats.org/officeDocument/2006/relationships/hyperlink" Target="https://meteor.aihw.gov.au/content/612379" TargetMode="External" Id="Rc45b37cf8d574389" /><Relationship Type="http://schemas.openxmlformats.org/officeDocument/2006/relationships/hyperlink" Target="https://meteor.aihw.gov.au/content/607886" TargetMode="External" Id="R97cdb7763b4c479f" /><Relationship Type="http://schemas.openxmlformats.org/officeDocument/2006/relationships/hyperlink" Target="https://meteor.aihw.gov.au/content/665514" TargetMode="External" Id="R1b8a7f33da4948a2" /></Relationships>
</file>

<file path=word/_rels/header1.xml.rels>&#65279;<?xml version="1.0" encoding="utf-8"?><Relationships xmlns="http://schemas.openxmlformats.org/package/2006/relationships"><Relationship Type="http://schemas.openxmlformats.org/officeDocument/2006/relationships/image" Target="/media/image.png" Id="Ra0433a2895034299" /></Relationships>
</file>