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69e026bb64be5"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cfcca371744df">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(CH) data set specification defines information about community housing organisations (CHOs), the dwellings they manage and the tenants assisted.</w:t>
            </w:r>
          </w:p>
          <w:p>
            <w:pPr>
              <w:spacing w:after="160"/>
            </w:pPr>
            <w:r>
              <w:rPr>
                <w:rStyle w:val="row-content-rich-text"/>
              </w:rPr>
              <w:t xml:space="preserve"> </w:t>
            </w:r>
          </w:p>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Community housing includes all tenancy (rental) units under management of a community housing organisation (excluding Indigenous community housing organisations).</w:t>
            </w:r>
          </w:p>
          <w:p>
            <w:pPr>
              <w:spacing w:after="160"/>
            </w:pPr>
            <w:r>
              <w:rPr>
                <w:rStyle w:val="row-content-rich-text"/>
              </w:rPr>
              <w:t xml:space="preserve">The CH data set specification excludes dwellings:</w:t>
            </w:r>
          </w:p>
          <w:p>
            <w:pPr>
              <w:pStyle w:val="ListParagraph"/>
              <w:numPr>
                <w:ilvl w:val="0"/>
                <w:numId w:val="2"/>
              </w:numPr>
            </w:pPr>
            <w:r>
              <w:rPr>
                <w:rStyle w:val="row-content-rich-text"/>
              </w:rPr>
              <w:t xml:space="preserve">managed under:</w:t>
            </w:r>
            <w:r>
              <w:br/>
            </w:r>
            <w:r>
              <w:rPr>
                <w:rStyle w:val="row-content-rich-text"/>
              </w:rPr>
              <w:t xml:space="preserve">        • public rental housing</w:t>
            </w:r>
            <w:r>
              <w:br/>
            </w:r>
            <w:r>
              <w:rPr>
                <w:rStyle w:val="row-content-rich-text"/>
              </w:rPr>
              <w:t xml:space="preserve">        • state/territory owned and managed Indigenous housing (SOMIH)</w:t>
            </w:r>
            <w:r>
              <w:br/>
            </w:r>
            <w:r>
              <w:rPr>
                <w:rStyle w:val="row-content-rich-text"/>
              </w:rPr>
              <w:t xml:space="preserve">        • the Crisis Accommodation Program.</w:t>
            </w:r>
          </w:p>
          <w:p>
            <w:pPr>
              <w:pStyle w:val="ListParagraph"/>
              <w:numPr>
                <w:ilvl w:val="0"/>
                <w:numId w:val="2"/>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2"/>
              </w:numPr>
            </w:pPr>
            <w:r>
              <w:rPr>
                <w:rStyle w:val="row-content-rich-text"/>
              </w:rPr>
              <w:t xml:space="preserve">not yet available to the 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7f7731f6d044dd9">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e3ac80c60c74b36">
              <w:r>
                <w:rPr>
                  <w:rStyle w:val="Hyperlink"/>
                  <w:b/>
                </w:rPr>
                <w:t xml:space="preserve">Tenancy rental unit,</w:t>
              </w:r>
            </w:hyperlink>
            <w:hyperlink w:history="true" r:id="R8053cbcdbc7b428e">
              <w:r>
                <w:rPr>
                  <w:rStyle w:val="Hyperlink"/>
                </w:rPr>
                <w:t xml:space="preserve">Household</w:t>
              </w:r>
            </w:hyperlink>
            <w:r>
              <w:rPr>
                <w:rStyle w:val="row-content-rich-text"/>
              </w:rPr>
              <w:t xml:space="preserve"> and </w:t>
            </w:r>
            <w:hyperlink w:history="true" r:id="R58b59215a2ef4551">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 Limited financial information from the previous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separate building (also referred to as a rooming or lodging house) containing multiple boarding/rooming/lodging house bedrooms and/or boarding house units." w:history="true" r:id="Re496a46d72eb42ae">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3fc7546a3ba484f">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2f0eed37da34dfc">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cee18a32b444771">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2055f7c6193433c">
              <w:r>
                <w:rPr>
                  <w:rStyle w:val="Hyperlink"/>
                  <w:b/>
                </w:rPr>
                <w:t xml:space="preserve">Disability</w:t>
              </w:r>
            </w:hyperlink>
          </w:p>
          <w:p>
            <w:hyperlink w:tooltip="Two or more people related by blood, marriage (registered or de facto), adoption, step or fostering who may or may not live together." w:history="true" r:id="R1bff56bed30a481b">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e9bdf51755f4e4e">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e7d42ff4219648d0">
              <w:r>
                <w:rPr>
                  <w:rStyle w:val="Hyperlink"/>
                  <w:b/>
                </w:rPr>
                <w:t xml:space="preserve">Greatest need</w:t>
              </w:r>
            </w:hyperlink>
          </w:p>
          <w:p>
            <w:hyperlink w:tooltip="Dwellings owned by state and territory governments that are leased to other government or non-government organisations via head-leasing arrangements." w:history="true" r:id="R9c31cd2c2936408f">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06dd7506ebc4633">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d3005c10fc243b9">
              <w:r>
                <w:rPr>
                  <w:rStyle w:val="Hyperlink"/>
                  <w:b/>
                </w:rPr>
                <w:t xml:space="preserve">Homeless</w:t>
              </w:r>
            </w:hyperlink>
          </w:p>
          <w:p>
            <w:hyperlink w:tooltip="A person is experiencing homelessness if they are:&#10;In non-conventional accommodation or 'sleeping rough'; or&#10;Living in short-term or emergency accommodation due to a lack of other options." w:history="true" r:id="R4c3f72b09172448b">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818fd36f46c4347">
              <w:r>
                <w:rPr>
                  <w:rStyle w:val="Hyperlink"/>
                  <w:b/>
                </w:rPr>
                <w:t xml:space="preserve">Household</w:t>
              </w:r>
            </w:hyperlink>
          </w:p>
          <w:p>
            <w:hyperlink w:tooltip="The State and Territory Government body with the responsibility of administering housing programs." w:history="true" r:id="Rd57d1649a59e4f54">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e0f36f89d61b48f6">
              <w:r>
                <w:rPr>
                  <w:rStyle w:val="Hyperlink"/>
                  <w:b/>
                </w:rPr>
                <w:t xml:space="preserve">Tenancy composition</w:t>
              </w:r>
            </w:hyperlink>
          </w:p>
          <w:p>
            <w:hyperlink w:tooltip="The unit of accommodation (dwelling or part of a dwelling) to which a rental agreement can be made." w:history="true" r:id="R248fc4319e25475f">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4f0907fcbe405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5ab0396000f499e">
              <w:r>
                <w:rPr>
                  <w:rStyle w:val="Hyperlink"/>
                </w:rPr>
                <w:t xml:space="preserve">Australian Institute of Health and Welfare (AIHW) 2014.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aebbf48b54b4e">
              <w:r>
                <w:rPr>
                  <w:rStyle w:val="Hyperlink"/>
                </w:rPr>
                <w:t xml:space="preserve">Mainstream community housing DSS 2012-13</w:t>
              </w:r>
            </w:hyperlink>
          </w:p>
          <w:p>
            <w:pPr>
              <w:spacing w:before="0" w:after="0"/>
            </w:pPr>
            <w:r>
              <w:rPr>
                <w:rStyle w:val="row-content"/>
                <w:color w:val="244061"/>
              </w:rPr>
              <w:t xml:space="preserve">       </w:t>
            </w:r>
            <w:hyperlink w:history="true" r:id="R7d8f9a8d191b45d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c1fd9d875234bbb">
              <w:r>
                <w:rPr>
                  <w:rStyle w:val="Hyperlink"/>
                </w:rPr>
                <w:t xml:space="preserve">Community Housing DSS 2018-</w:t>
              </w:r>
            </w:hyperlink>
          </w:p>
          <w:p>
            <w:pPr>
              <w:spacing w:before="0" w:after="0"/>
            </w:pPr>
            <w:r>
              <w:rPr>
                <w:rStyle w:val="row-content"/>
                <w:color w:val="244061"/>
              </w:rPr>
              <w:t xml:space="preserve">       </w:t>
            </w:r>
            <w:hyperlink w:history="true" r:id="R5893b06f23734d3b">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6391757e4364ae6">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a8c69ded24d93">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52b6f742b44da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77d6339a30490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b349f82f1a460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1413574f38434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4c3ef4fc8a4d6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c742300155435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ae0f76a7954c6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a66500682d45f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ddae57f88f4f08">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fce4b58d6949fc">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b08f9099bc4a92">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3b70cdc09a4f19">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8c67ac04824656">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c8109b174a48b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d5295420cc40f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94d9825ed548b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374df66bd047b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cba52b8ee443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4baebf6a594aa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a65108c9e6495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36c485c1324cfb">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22d1d54d0a40bb">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bb1dadc72e4648">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13b5f5477d43a1">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e0bf462d64959">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4386a5b36a4a4786">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8d87294950bb480c">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93dcb44d58b4f4d">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3bace960ef249ec">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3db5d9fb51e24bb0">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0126d092bd4fba">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32fba46e5cad45be">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abd3fc6be64bbf">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93f580ff4443c">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7297e1a6ac4247">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d13477968486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e90010179141e4">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77b442fea4411a">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1756e05c2b4ab5">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aeec2947e4219">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3805c7e894216">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4c9b453174c0f">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751184f5e4a1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3352d8e506429b">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3272298a744bd">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7f7fe4f56414b">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65c44b02aca4671">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1fb0bb1c2491d">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0dd2db205549b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1a2c3b90cd4e4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c8b7906df5419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abd5bd8329405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51b85f49a44d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22ec703f2942b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0290aed8ed4ee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84693193f2455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c6b54e273e4db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04b21b896b405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19b2a1a31b4cf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ee3121ca1d4d4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12bfc9e91b4a1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ddcb50dc6c4f6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e60af952bc45f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abed4bb5444a1">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df61e2533c4342">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907e91ee64abe">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a56a386ff407a">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6988ed960498a">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a9b078a794be7">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37e1b6a98443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8d34af2fa4408">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52ad51b64247c2">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0eb56ba1445e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b6126c40c4ce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b5a39252de471a">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5f99400a34c21">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6422ae1854f3e">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7a1f0806c46b2">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5f02b2fdf4629">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493e5bfee4a71">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e55d1f96864e75">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62e0231fb437a">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4987cb8d741c3">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77295525a490e">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e10963fe84351">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5ab8676194d12">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9"/>
                    </w:numPr>
                  </w:pPr>
                  <w:r>
                    <w:t xml:space="preserve">Y = 1 (“Yes”)</w:t>
                  </w:r>
                </w:p>
                <w:p>
                  <w:pPr>
                    <w:pStyle w:val="ListParagraph"/>
                    <w:numPr>
                      <w:ilvl w:val="0"/>
                      <w:numId w:val="9"/>
                    </w:numPr>
                  </w:pPr>
                  <w:r>
                    <w:t xml:space="preserve">N = 2 (“No”)</w:t>
                  </w:r>
                </w:p>
                <w:p>
                  <w:pPr>
                    <w:pStyle w:val="ListParagraph"/>
                    <w:numPr>
                      <w:ilvl w:val="0"/>
                      <w:numId w:val="9"/>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53088ccb61496e">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6ce6c287e4311">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77699e9de42ed">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cc649dc5c449e">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177acc0754e2c">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fb1472c2543fd">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6dc600aec4e1c">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6ba7a81054786">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9814ae8d034ec6">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cd28452cec484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d2fcb18e24474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fec78fece4a5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9f6850ce9a4409">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2428d00724259">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ca6e96ba94ea2">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d7fe4bdedf4440">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ad1257c564ef3">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eddc55f314961">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54f8141a9417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18f093a2b459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31e86ddd6d64ff9">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7e1a8a400451a">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2303ca1ef4b7c">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910b4fa69c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e33d57f49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10b4fa69c4fe8" /><Relationship Type="http://schemas.openxmlformats.org/officeDocument/2006/relationships/header" Target="/word/header1.xml" Id="Rfb89bc5c39b8495a" /><Relationship Type="http://schemas.openxmlformats.org/officeDocument/2006/relationships/settings" Target="/word/settings.xml" Id="R5b4bda658b1c408c" /><Relationship Type="http://schemas.openxmlformats.org/officeDocument/2006/relationships/styles" Target="/word/styles.xml" Id="Rd5d4f1ed4137476c" /><Relationship Type="http://schemas.openxmlformats.org/officeDocument/2006/relationships/hyperlink" Target="https://meteor.aihw.gov.au/RegistrationAuthority/11" TargetMode="External" Id="Ra52cfcca371744df" /><Relationship Type="http://schemas.openxmlformats.org/officeDocument/2006/relationships/numbering" Target="/word/numbering.xml" Id="Rf0b3d0c8b0304ccc" /><Relationship Type="http://schemas.openxmlformats.org/officeDocument/2006/relationships/hyperlink" Target="https://meteor.aihw.gov.au/content/662863" TargetMode="External" Id="Ra7f7731f6d044dd9" /><Relationship Type="http://schemas.openxmlformats.org/officeDocument/2006/relationships/hyperlink" Target="https://meteor.aihw.gov.au/content/464221" TargetMode="External" Id="Rce3ac80c60c74b36" /><Relationship Type="http://schemas.openxmlformats.org/officeDocument/2006/relationships/hyperlink" Target="https://meteor.aihw.gov.au/content/268977" TargetMode="External" Id="R8053cbcdbc7b428e" /><Relationship Type="http://schemas.openxmlformats.org/officeDocument/2006/relationships/hyperlink" Target="https://meteor.aihw.gov.au/content/269022" TargetMode="External" Id="R58b59215a2ef4551" /><Relationship Type="http://schemas.openxmlformats.org/officeDocument/2006/relationships/hyperlink" Target="https://meteor.aihw.gov.au/content/327408" TargetMode="External" Id="Re496a46d72eb42ae" /><Relationship Type="http://schemas.openxmlformats.org/officeDocument/2006/relationships/hyperlink" Target="https://meteor.aihw.gov.au/content/327410" TargetMode="External" Id="Rb3fc7546a3ba484f" /><Relationship Type="http://schemas.openxmlformats.org/officeDocument/2006/relationships/hyperlink" Target="https://meteor.aihw.gov.au/content/327412" TargetMode="External" Id="Rd2f0eed37da34dfc" /><Relationship Type="http://schemas.openxmlformats.org/officeDocument/2006/relationships/hyperlink" Target="https://meteor.aihw.gov.au/content/386254" TargetMode="External" Id="Rdcee18a32b444771" /><Relationship Type="http://schemas.openxmlformats.org/officeDocument/2006/relationships/hyperlink" Target="https://meteor.aihw.gov.au/content/327304" TargetMode="External" Id="R32055f7c6193433c" /><Relationship Type="http://schemas.openxmlformats.org/officeDocument/2006/relationships/hyperlink" Target="https://meteor.aihw.gov.au/content/351499" TargetMode="External" Id="R1bff56bed30a481b" /><Relationship Type="http://schemas.openxmlformats.org/officeDocument/2006/relationships/hyperlink" Target="https://meteor.aihw.gov.au/content/327306" TargetMode="External" Id="Rae9bdf51755f4e4e" /><Relationship Type="http://schemas.openxmlformats.org/officeDocument/2006/relationships/hyperlink" Target="https://meteor.aihw.gov.au/content/494368" TargetMode="External" Id="Re7d42ff4219648d0" /><Relationship Type="http://schemas.openxmlformats.org/officeDocument/2006/relationships/hyperlink" Target="https://meteor.aihw.gov.au/content/327318" TargetMode="External" Id="R9c31cd2c2936408f" /><Relationship Type="http://schemas.openxmlformats.org/officeDocument/2006/relationships/hyperlink" Target="https://meteor.aihw.gov.au/content/639150" TargetMode="External" Id="R406dd7506ebc4633" /><Relationship Type="http://schemas.openxmlformats.org/officeDocument/2006/relationships/hyperlink" Target="https://meteor.aihw.gov.au/content/327244" TargetMode="External" Id="R2d3005c10fc243b9" /><Relationship Type="http://schemas.openxmlformats.org/officeDocument/2006/relationships/hyperlink" Target="https://meteor.aihw.gov.au/content/401033" TargetMode="External" Id="R4c3f72b09172448b" /><Relationship Type="http://schemas.openxmlformats.org/officeDocument/2006/relationships/hyperlink" Target="https://meteor.aihw.gov.au/content/465183" TargetMode="External" Id="Ra818fd36f46c4347" /><Relationship Type="http://schemas.openxmlformats.org/officeDocument/2006/relationships/hyperlink" Target="https://meteor.aihw.gov.au/content/494435" TargetMode="External" Id="Rd57d1649a59e4f54" /><Relationship Type="http://schemas.openxmlformats.org/officeDocument/2006/relationships/hyperlink" Target="https://meteor.aihw.gov.au/content/327444" TargetMode="External" Id="Re0f36f89d61b48f6" /><Relationship Type="http://schemas.openxmlformats.org/officeDocument/2006/relationships/hyperlink" Target="https://meteor.aihw.gov.au/content/464221" TargetMode="External" Id="R248fc4319e25475f" /><Relationship Type="http://schemas.openxmlformats.org/officeDocument/2006/relationships/hyperlink" Target="https://meteor.aihw.gov.au/content/246013" TargetMode="External" Id="R484f0907fcbe405d" /><Relationship Type="http://schemas.openxmlformats.org/officeDocument/2006/relationships/hyperlink" Target="https://meteor.aihw.gov.au/content/670203" TargetMode="External" Id="Rf5ab0396000f499e" /><Relationship Type="http://schemas.openxmlformats.org/officeDocument/2006/relationships/hyperlink" Target="https://meteor.aihw.gov.au/content/565261" TargetMode="External" Id="Rb4caebbf48b54b4e" /><Relationship Type="http://schemas.openxmlformats.org/officeDocument/2006/relationships/hyperlink" Target="https://meteor.aihw.gov.au/RegistrationAuthority/11" TargetMode="External" Id="R7d8f9a8d191b45d5" /><Relationship Type="http://schemas.openxmlformats.org/officeDocument/2006/relationships/hyperlink" Target="https://meteor.aihw.gov.au/content/710899" TargetMode="External" Id="R8c1fd9d875234bbb" /><Relationship Type="http://schemas.openxmlformats.org/officeDocument/2006/relationships/hyperlink" Target="https://meteor.aihw.gov.au/RegistrationAuthority/11" TargetMode="External" Id="R5893b06f23734d3b" /><Relationship Type="http://schemas.openxmlformats.org/officeDocument/2006/relationships/hyperlink" Target="https://meteor.aihw.gov.au/content/595348" TargetMode="External" Id="R46391757e4364ae6" /><Relationship Type="http://schemas.openxmlformats.org/officeDocument/2006/relationships/hyperlink" Target="https://meteor.aihw.gov.au/content/497755" TargetMode="External" Id="R206a8c69ded24d93" /><Relationship Type="http://schemas.openxmlformats.org/officeDocument/2006/relationships/hyperlink" Target="https://meteor.aihw.gov.au/content/429252" TargetMode="External" Id="R1352b6f742b44da7" /><Relationship Type="http://schemas.openxmlformats.org/officeDocument/2006/relationships/hyperlink" Target="https://meteor.aihw.gov.au/content/429894" TargetMode="External" Id="R4a77d6339a304903" /><Relationship Type="http://schemas.openxmlformats.org/officeDocument/2006/relationships/hyperlink" Target="https://meteor.aihw.gov.au/content/429376" TargetMode="External" Id="Rf6b349f82f1a4600" /><Relationship Type="http://schemas.openxmlformats.org/officeDocument/2006/relationships/hyperlink" Target="https://meteor.aihw.gov.au/content/429268" TargetMode="External" Id="R411413574f384345" /><Relationship Type="http://schemas.openxmlformats.org/officeDocument/2006/relationships/hyperlink" Target="https://meteor.aihw.gov.au/content/429264" TargetMode="External" Id="R094c3ef4fc8a4d69" /><Relationship Type="http://schemas.openxmlformats.org/officeDocument/2006/relationships/hyperlink" Target="https://meteor.aihw.gov.au/content/429387" TargetMode="External" Id="R18c7423001554357" /><Relationship Type="http://schemas.openxmlformats.org/officeDocument/2006/relationships/hyperlink" Target="https://meteor.aihw.gov.au/content/429068" TargetMode="External" Id="R91ae0f76a7954c65" /><Relationship Type="http://schemas.openxmlformats.org/officeDocument/2006/relationships/hyperlink" Target="https://meteor.aihw.gov.au/content/429543" TargetMode="External" Id="R93a66500682d45fb" /><Relationship Type="http://schemas.openxmlformats.org/officeDocument/2006/relationships/hyperlink" Target="https://meteor.aihw.gov.au/content/428950" TargetMode="External" Id="Ra6ddae57f88f4f08" /><Relationship Type="http://schemas.openxmlformats.org/officeDocument/2006/relationships/hyperlink" Target="https://meteor.aihw.gov.au/content/430107" TargetMode="External" Id="R1ffce4b58d6949fc" /><Relationship Type="http://schemas.openxmlformats.org/officeDocument/2006/relationships/hyperlink" Target="https://meteor.aihw.gov.au/content/430096" TargetMode="External" Id="R7eb08f9099bc4a92" /><Relationship Type="http://schemas.openxmlformats.org/officeDocument/2006/relationships/hyperlink" Target="https://meteor.aihw.gov.au/content/429747" TargetMode="External" Id="R5e3b70cdc09a4f19" /><Relationship Type="http://schemas.openxmlformats.org/officeDocument/2006/relationships/hyperlink" Target="https://meteor.aihw.gov.au/content/429586" TargetMode="External" Id="Rb58c67ac04824656" /><Relationship Type="http://schemas.openxmlformats.org/officeDocument/2006/relationships/hyperlink" Target="https://meteor.aihw.gov.au/content/429594" TargetMode="External" Id="R3cc8109b174a48b6" /><Relationship Type="http://schemas.openxmlformats.org/officeDocument/2006/relationships/hyperlink" Target="https://meteor.aihw.gov.au/content/429840" TargetMode="External" Id="R41d5295420cc40f5" /><Relationship Type="http://schemas.openxmlformats.org/officeDocument/2006/relationships/hyperlink" Target="https://meteor.aihw.gov.au/content/429404" TargetMode="External" Id="R2f94d9825ed548bf" /><Relationship Type="http://schemas.openxmlformats.org/officeDocument/2006/relationships/hyperlink" Target="https://meteor.aihw.gov.au/content/429012" TargetMode="External" Id="Rbc374df66bd047bf" /><Relationship Type="http://schemas.openxmlformats.org/officeDocument/2006/relationships/hyperlink" Target="https://meteor.aihw.gov.au/content/429889" TargetMode="External" Id="Ra1acba52b8ee443e" /><Relationship Type="http://schemas.openxmlformats.org/officeDocument/2006/relationships/hyperlink" Target="https://meteor.aihw.gov.au/content/430158" TargetMode="External" Id="Rb84baebf6a594aaf" /><Relationship Type="http://schemas.openxmlformats.org/officeDocument/2006/relationships/hyperlink" Target="https://meteor.aihw.gov.au/content/289083" TargetMode="External" Id="R93a65108c9e64954" /><Relationship Type="http://schemas.openxmlformats.org/officeDocument/2006/relationships/hyperlink" Target="https://meteor.aihw.gov.au/content/621938" TargetMode="External" Id="R4236c485c1324cfb" /><Relationship Type="http://schemas.openxmlformats.org/officeDocument/2006/relationships/hyperlink" Target="https://meteor.aihw.gov.au/content/607906" TargetMode="External" Id="R8622d1d54d0a40bb" /><Relationship Type="http://schemas.openxmlformats.org/officeDocument/2006/relationships/hyperlink" Target="https://meteor.aihw.gov.au/content/608411" TargetMode="External" Id="R02bb1dadc72e4648" /><Relationship Type="http://schemas.openxmlformats.org/officeDocument/2006/relationships/hyperlink" Target="https://meteor.aihw.gov.au/content/573640" TargetMode="External" Id="Rcd13b5f5477d43a1" /><Relationship Type="http://schemas.openxmlformats.org/officeDocument/2006/relationships/hyperlink" Target="https://meteor.aihw.gov.au/content/605339" TargetMode="External" Id="Rcc9e0bf462d64959" /><Relationship Type="http://schemas.openxmlformats.org/officeDocument/2006/relationships/hyperlink" Target="https://meteor.aihw.gov.au/content/462314" TargetMode="External" Id="R4386a5b36a4a4786" /><Relationship Type="http://schemas.openxmlformats.org/officeDocument/2006/relationships/hyperlink" Target="https://meteor.aihw.gov.au/content/462320" TargetMode="External" Id="R8d87294950bb480c" /><Relationship Type="http://schemas.openxmlformats.org/officeDocument/2006/relationships/hyperlink" Target="https://meteor.aihw.gov.au/content/463084" TargetMode="External" Id="Rc93dcb44d58b4f4d" /><Relationship Type="http://schemas.openxmlformats.org/officeDocument/2006/relationships/hyperlink" Target="https://meteor.aihw.gov.au/content/462314" TargetMode="External" Id="Rb3bace960ef249ec" /><Relationship Type="http://schemas.openxmlformats.org/officeDocument/2006/relationships/hyperlink" Target="https://meteor.aihw.gov.au/content/463084" TargetMode="External" Id="R3db5d9fb51e24bb0" /><Relationship Type="http://schemas.openxmlformats.org/officeDocument/2006/relationships/hyperlink" Target="https://meteor.aihw.gov.au/content/462320" TargetMode="External" Id="Re10126d092bd4fba" /><Relationship Type="http://schemas.openxmlformats.org/officeDocument/2006/relationships/hyperlink" Target="https://meteor.aihw.gov.au/content/462314" TargetMode="External" Id="R32fba46e5cad45be" /><Relationship Type="http://schemas.openxmlformats.org/officeDocument/2006/relationships/hyperlink" Target="https://meteor.aihw.gov.au/content/461595" TargetMode="External" Id="R6eabd3fc6be64bbf" /><Relationship Type="http://schemas.openxmlformats.org/officeDocument/2006/relationships/hyperlink" Target="https://meteor.aihw.gov.au/content/463305" TargetMode="External" Id="R03293f580ff4443c" /><Relationship Type="http://schemas.openxmlformats.org/officeDocument/2006/relationships/hyperlink" Target="https://meteor.aihw.gov.au/content/414990" TargetMode="External" Id="Rfd7297e1a6ac4247" /><Relationship Type="http://schemas.openxmlformats.org/officeDocument/2006/relationships/hyperlink" Target="https://meteor.aihw.gov.au/content/662949" TargetMode="External" Id="R5add134779684868" /><Relationship Type="http://schemas.openxmlformats.org/officeDocument/2006/relationships/hyperlink" Target="https://meteor.aihw.gov.au/content/464818" TargetMode="External" Id="R02e90010179141e4" /><Relationship Type="http://schemas.openxmlformats.org/officeDocument/2006/relationships/hyperlink" Target="https://meteor.aihw.gov.au/content/480168" TargetMode="External" Id="R1877b442fea4411a" /><Relationship Type="http://schemas.openxmlformats.org/officeDocument/2006/relationships/hyperlink" Target="https://meteor.aihw.gov.au/content/480170" TargetMode="External" Id="R911756e05c2b4ab5" /><Relationship Type="http://schemas.openxmlformats.org/officeDocument/2006/relationships/hyperlink" Target="https://meteor.aihw.gov.au/content/480172" TargetMode="External" Id="R070aeec2947e4219" /><Relationship Type="http://schemas.openxmlformats.org/officeDocument/2006/relationships/hyperlink" Target="https://meteor.aihw.gov.au/content/608002" TargetMode="External" Id="R8dd3805c7e894216" /><Relationship Type="http://schemas.openxmlformats.org/officeDocument/2006/relationships/hyperlink" Target="https://meteor.aihw.gov.au/content/480163" TargetMode="External" Id="Redc4c9b453174c0f" /><Relationship Type="http://schemas.openxmlformats.org/officeDocument/2006/relationships/hyperlink" Target="https://meteor.aihw.gov.au/content/414987" TargetMode="External" Id="R00f751184f5e4a1b" /><Relationship Type="http://schemas.openxmlformats.org/officeDocument/2006/relationships/hyperlink" Target="https://meteor.aihw.gov.au/content/463320" TargetMode="External" Id="R0c3352d8e506429b" /><Relationship Type="http://schemas.openxmlformats.org/officeDocument/2006/relationships/hyperlink" Target="https://meteor.aihw.gov.au/content/608435" TargetMode="External" Id="Read3272298a744bd" /><Relationship Type="http://schemas.openxmlformats.org/officeDocument/2006/relationships/hyperlink" Target="https://meteor.aihw.gov.au/content/608442" TargetMode="External" Id="Rc1c7f7fe4f56414b" /><Relationship Type="http://schemas.openxmlformats.org/officeDocument/2006/relationships/hyperlink" Target="https://meteor.aihw.gov.au/content/605342" TargetMode="External" Id="Rf65c44b02aca4671" /><Relationship Type="http://schemas.openxmlformats.org/officeDocument/2006/relationships/hyperlink" Target="https://meteor.aihw.gov.au/content/497772" TargetMode="External" Id="R65e1fb0bb1c2491d" /><Relationship Type="http://schemas.openxmlformats.org/officeDocument/2006/relationships/hyperlink" Target="https://meteor.aihw.gov.au/content/429252" TargetMode="External" Id="R730dd2db205549b4" /><Relationship Type="http://schemas.openxmlformats.org/officeDocument/2006/relationships/hyperlink" Target="https://meteor.aihw.gov.au/content/429894" TargetMode="External" Id="R2c1a2c3b90cd4e46" /><Relationship Type="http://schemas.openxmlformats.org/officeDocument/2006/relationships/hyperlink" Target="https://meteor.aihw.gov.au/content/429376" TargetMode="External" Id="R04c8b7906df54199" /><Relationship Type="http://schemas.openxmlformats.org/officeDocument/2006/relationships/hyperlink" Target="https://meteor.aihw.gov.au/content/429268" TargetMode="External" Id="Rdcabd5bd8329405f" /><Relationship Type="http://schemas.openxmlformats.org/officeDocument/2006/relationships/hyperlink" Target="https://meteor.aihw.gov.au/content/429264" TargetMode="External" Id="R2e851b85f49a44d5" /><Relationship Type="http://schemas.openxmlformats.org/officeDocument/2006/relationships/hyperlink" Target="https://meteor.aihw.gov.au/content/429387" TargetMode="External" Id="Re122ec703f2942b8" /><Relationship Type="http://schemas.openxmlformats.org/officeDocument/2006/relationships/hyperlink" Target="https://meteor.aihw.gov.au/content/429068" TargetMode="External" Id="Ra30290aed8ed4ee4" /><Relationship Type="http://schemas.openxmlformats.org/officeDocument/2006/relationships/hyperlink" Target="https://meteor.aihw.gov.au/content/429747" TargetMode="External" Id="Rf284693193f24556" /><Relationship Type="http://schemas.openxmlformats.org/officeDocument/2006/relationships/hyperlink" Target="https://meteor.aihw.gov.au/content/429586" TargetMode="External" Id="R4ec6b54e273e4db6" /><Relationship Type="http://schemas.openxmlformats.org/officeDocument/2006/relationships/hyperlink" Target="https://meteor.aihw.gov.au/content/429594" TargetMode="External" Id="Rf204b21b896b4052" /><Relationship Type="http://schemas.openxmlformats.org/officeDocument/2006/relationships/hyperlink" Target="https://meteor.aihw.gov.au/content/429840" TargetMode="External" Id="R2b19b2a1a31b4cfb" /><Relationship Type="http://schemas.openxmlformats.org/officeDocument/2006/relationships/hyperlink" Target="https://meteor.aihw.gov.au/content/429404" TargetMode="External" Id="R51ee3121ca1d4d49" /><Relationship Type="http://schemas.openxmlformats.org/officeDocument/2006/relationships/hyperlink" Target="https://meteor.aihw.gov.au/content/429012" TargetMode="External" Id="R3312bfc9e91b4a1a" /><Relationship Type="http://schemas.openxmlformats.org/officeDocument/2006/relationships/hyperlink" Target="https://meteor.aihw.gov.au/content/429889" TargetMode="External" Id="R55ddcb50dc6c4f60" /><Relationship Type="http://schemas.openxmlformats.org/officeDocument/2006/relationships/hyperlink" Target="https://meteor.aihw.gov.au/content/430158" TargetMode="External" Id="R5de60af952bc45fd" /><Relationship Type="http://schemas.openxmlformats.org/officeDocument/2006/relationships/hyperlink" Target="https://meteor.aihw.gov.au/content/669387" TargetMode="External" Id="Rddcabed4bb5444a1" /><Relationship Type="http://schemas.openxmlformats.org/officeDocument/2006/relationships/hyperlink" Target="https://meteor.aihw.gov.au/content/594610" TargetMode="External" Id="Rc0df61e2533c4342" /><Relationship Type="http://schemas.openxmlformats.org/officeDocument/2006/relationships/hyperlink" Target="https://meteor.aihw.gov.au/content/662985" TargetMode="External" Id="Rc01907e91ee64abe" /><Relationship Type="http://schemas.openxmlformats.org/officeDocument/2006/relationships/hyperlink" Target="https://meteor.aihw.gov.au/content/608497" TargetMode="External" Id="R95ea56a386ff407a" /><Relationship Type="http://schemas.openxmlformats.org/officeDocument/2006/relationships/hyperlink" Target="https://meteor.aihw.gov.au/content/663068" TargetMode="External" Id="R1a16988ed960498a" /><Relationship Type="http://schemas.openxmlformats.org/officeDocument/2006/relationships/hyperlink" Target="https://meteor.aihw.gov.au/content/663062" TargetMode="External" Id="R1b2a9b078a794be7" /><Relationship Type="http://schemas.openxmlformats.org/officeDocument/2006/relationships/hyperlink" Target="https://meteor.aihw.gov.au/content/662926" TargetMode="External" Id="Rd3937e1b6a984438" /><Relationship Type="http://schemas.openxmlformats.org/officeDocument/2006/relationships/hyperlink" Target="https://meteor.aihw.gov.au/content/662947" TargetMode="External" Id="R3968d34af2fa4408" /><Relationship Type="http://schemas.openxmlformats.org/officeDocument/2006/relationships/hyperlink" Target="https://meteor.aihw.gov.au/content/663006" TargetMode="External" Id="R3152ad51b64247c2" /><Relationship Type="http://schemas.openxmlformats.org/officeDocument/2006/relationships/hyperlink" Target="https://meteor.aihw.gov.au/content/662949" TargetMode="External" Id="R7840eb56ba1445e6" /><Relationship Type="http://schemas.openxmlformats.org/officeDocument/2006/relationships/hyperlink" Target="https://meteor.aihw.gov.au/content/414987" TargetMode="External" Id="R2b7b6126c40c4cec" /><Relationship Type="http://schemas.openxmlformats.org/officeDocument/2006/relationships/hyperlink" Target="https://meteor.aihw.gov.au/content/605345" TargetMode="External" Id="Re5b5a39252de471a" /><Relationship Type="http://schemas.openxmlformats.org/officeDocument/2006/relationships/hyperlink" Target="https://meteor.aihw.gov.au/content/608007" TargetMode="External" Id="R6c85f99400a34c21" /><Relationship Type="http://schemas.openxmlformats.org/officeDocument/2006/relationships/hyperlink" Target="https://meteor.aihw.gov.au/content/608011" TargetMode="External" Id="R8336422ae1854f3e" /><Relationship Type="http://schemas.openxmlformats.org/officeDocument/2006/relationships/hyperlink" Target="https://meteor.aihw.gov.au/content/608497" TargetMode="External" Id="R0e27a1f0806c46b2" /><Relationship Type="http://schemas.openxmlformats.org/officeDocument/2006/relationships/hyperlink" Target="https://meteor.aihw.gov.au/content/663054" TargetMode="External" Id="Ra6e5f02b2fdf4629" /><Relationship Type="http://schemas.openxmlformats.org/officeDocument/2006/relationships/hyperlink" Target="https://meteor.aihw.gov.au/content/663108" TargetMode="External" Id="R521493e5bfee4a71" /><Relationship Type="http://schemas.openxmlformats.org/officeDocument/2006/relationships/hyperlink" Target="https://meteor.aihw.gov.au/content/663114" TargetMode="External" Id="R7be55d1f96864e75" /><Relationship Type="http://schemas.openxmlformats.org/officeDocument/2006/relationships/hyperlink" Target="https://meteor.aihw.gov.au/content/595877" TargetMode="External" Id="R39b62e0231fb437a" /><Relationship Type="http://schemas.openxmlformats.org/officeDocument/2006/relationships/hyperlink" Target="https://meteor.aihw.gov.au/content/608075" TargetMode="External" Id="R7ac4987cb8d741c3" /><Relationship Type="http://schemas.openxmlformats.org/officeDocument/2006/relationships/hyperlink" Target="https://meteor.aihw.gov.au/content/610107" TargetMode="External" Id="Rc0677295525a490e" /><Relationship Type="http://schemas.openxmlformats.org/officeDocument/2006/relationships/hyperlink" Target="https://meteor.aihw.gov.au/content/607876" TargetMode="External" Id="Rcdee10963fe84351" /><Relationship Type="http://schemas.openxmlformats.org/officeDocument/2006/relationships/hyperlink" Target="https://meteor.aihw.gov.au/content/608411" TargetMode="External" Id="R98c5ab8676194d12" /><Relationship Type="http://schemas.openxmlformats.org/officeDocument/2006/relationships/hyperlink" Target="https://meteor.aihw.gov.au/content/607882" TargetMode="External" Id="Rb853088ccb61496e" /><Relationship Type="http://schemas.openxmlformats.org/officeDocument/2006/relationships/hyperlink" Target="https://meteor.aihw.gov.au/content/608014" TargetMode="External" Id="R8a16ce6c287e4311" /><Relationship Type="http://schemas.openxmlformats.org/officeDocument/2006/relationships/hyperlink" Target="https://meteor.aihw.gov.au/content/608018" TargetMode="External" Id="R9e277699e9de42ed" /><Relationship Type="http://schemas.openxmlformats.org/officeDocument/2006/relationships/hyperlink" Target="https://meteor.aihw.gov.au/content/607888" TargetMode="External" Id="R689cc649dc5c449e" /><Relationship Type="http://schemas.openxmlformats.org/officeDocument/2006/relationships/hyperlink" Target="https://meteor.aihw.gov.au/content/608028" TargetMode="External" Id="Rcf6177acc0754e2c" /><Relationship Type="http://schemas.openxmlformats.org/officeDocument/2006/relationships/hyperlink" Target="https://meteor.aihw.gov.au/content/608032" TargetMode="External" Id="R053fb1472c2543fd" /><Relationship Type="http://schemas.openxmlformats.org/officeDocument/2006/relationships/hyperlink" Target="https://meteor.aihw.gov.au/content/608478" TargetMode="External" Id="R28e6dc600aec4e1c" /><Relationship Type="http://schemas.openxmlformats.org/officeDocument/2006/relationships/hyperlink" Target="https://meteor.aihw.gov.au/content/608149" TargetMode="External" Id="Rc286ba7a81054786" /><Relationship Type="http://schemas.openxmlformats.org/officeDocument/2006/relationships/hyperlink" Target="https://meteor.aihw.gov.au/content/607894" TargetMode="External" Id="R429814ae8d034ec6" /><Relationship Type="http://schemas.openxmlformats.org/officeDocument/2006/relationships/hyperlink" Target="https://meteor.aihw.gov.au/content/662949" TargetMode="External" Id="R26cd28452cec4844" /><Relationship Type="http://schemas.openxmlformats.org/officeDocument/2006/relationships/hyperlink" Target="https://meteor.aihw.gov.au/content/607886" TargetMode="External" Id="Rbbd2fcb18e244740" /><Relationship Type="http://schemas.openxmlformats.org/officeDocument/2006/relationships/hyperlink" Target="https://meteor.aihw.gov.au/content/414987" TargetMode="External" Id="Re6afec78fece4a5b" /><Relationship Type="http://schemas.openxmlformats.org/officeDocument/2006/relationships/hyperlink" Target="https://meteor.aihw.gov.au/content/605348" TargetMode="External" Id="R999f6850ce9a4409" /><Relationship Type="http://schemas.openxmlformats.org/officeDocument/2006/relationships/hyperlink" Target="https://meteor.aihw.gov.au/content/286919" TargetMode="External" Id="Ra5f2428d00724259" /><Relationship Type="http://schemas.openxmlformats.org/officeDocument/2006/relationships/hyperlink" Target="https://meteor.aihw.gov.au/content/287007" TargetMode="External" Id="R5e9ca6e96ba94ea2" /><Relationship Type="http://schemas.openxmlformats.org/officeDocument/2006/relationships/hyperlink" Target="https://meteor.aihw.gov.au/content/608109" TargetMode="External" Id="Rfcd7fe4bdedf4440" /><Relationship Type="http://schemas.openxmlformats.org/officeDocument/2006/relationships/hyperlink" Target="https://meteor.aihw.gov.au/content/463018" TargetMode="External" Id="R54fad1257c564ef3" /><Relationship Type="http://schemas.openxmlformats.org/officeDocument/2006/relationships/hyperlink" Target="https://meteor.aihw.gov.au/content/287316" TargetMode="External" Id="R5daeddc55f314961" /><Relationship Type="http://schemas.openxmlformats.org/officeDocument/2006/relationships/hyperlink" Target="https://meteor.aihw.gov.au/content/607886" TargetMode="External" Id="R43a54f8141a94173" /><Relationship Type="http://schemas.openxmlformats.org/officeDocument/2006/relationships/hyperlink" Target="https://meteor.aihw.gov.au/content/414987" TargetMode="External" Id="R1e118f093a2b4594" /><Relationship Type="http://schemas.openxmlformats.org/officeDocument/2006/relationships/hyperlink" Target="https://meteor.aihw.gov.au/content/494445" TargetMode="External" Id="Rd31e86ddd6d64ff9" /><Relationship Type="http://schemas.openxmlformats.org/officeDocument/2006/relationships/hyperlink" Target="https://meteor.aihw.gov.au/content/494442" TargetMode="External" Id="R15d7e1a8a400451a" /><Relationship Type="http://schemas.openxmlformats.org/officeDocument/2006/relationships/hyperlink" Target="https://meteor.aihw.gov.au/content/494428" TargetMode="External" Id="R1962303ca1ef4b7c" /></Relationships>
</file>

<file path=word/_rels/header1.xml.rels>&#65279;<?xml version="1.0" encoding="utf-8"?><Relationships xmlns="http://schemas.openxmlformats.org/package/2006/relationships"><Relationship Type="http://schemas.openxmlformats.org/officeDocument/2006/relationships/image" Target="/media/image.png" Id="R4cee33d57f4941a7" /></Relationships>
</file>