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7af63258e4311" /></Relationships>
</file>

<file path=word/document.xml><?xml version="1.0" encoding="utf-8"?>
<w:document xmlns:r="http://schemas.openxmlformats.org/officeDocument/2006/relationships" xmlns:w="http://schemas.openxmlformats.org/wordprocessingml/2006/main">
  <w:body>
    <w:p>
      <w:pPr>
        <w:pStyle w:val="Title"/>
      </w:pPr>
      <w:r>
        <w:t>Common chronic medical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chronic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11dfc519b47a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common types of chronic conditions treated by General Practitioners.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Musculoskeletal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Rheumatoid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Osteoporosis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musculoskeletal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Psychological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Anxiety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(including Alzheimer's)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 psychological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Endocrine/Nutritional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Hyperlipidaemia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Obesity (BMI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Hypothyroidism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Hyperthyroidism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endocrine/nutritional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Cardiovascular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Congestive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Cerebrovascular disease/Cerebrovascular accident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cardiovascular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chronic diseases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Obstructive Pulmonary Disease/Chronic Obstructive Airways Disease (COPD/COAD)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Sleep disorders (Insomnia)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Gastro Oesophageal Reflux Disorder (GORD)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Chronic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Glaucoma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Malignant neoplasms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Chronic disease not listed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condition can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51c8b522b949d4">
              <w:r>
                <w:rPr>
                  <w:rStyle w:val="Hyperlink"/>
                </w:rPr>
                <w:t xml:space="preserve">Person—type of chronic medical condition, common condition code N[N]</w:t>
              </w:r>
            </w:hyperlink>
          </w:p>
          <w:p>
            <w:pPr>
              <w:spacing w:before="0" w:after="0"/>
            </w:pPr>
            <w:r>
              <w:rPr>
                <w:rStyle w:val="row-content"/>
                <w:color w:val="244061"/>
              </w:rPr>
              <w:t xml:space="preserve">       </w:t>
            </w:r>
            <w:hyperlink w:history="true" r:id="Rbff8b2b0de504c1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16d9276e302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bd2e41382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d9276e3024826" /><Relationship Type="http://schemas.openxmlformats.org/officeDocument/2006/relationships/header" Target="/word/header1.xml" Id="Rb4f93193d5aa469a" /><Relationship Type="http://schemas.openxmlformats.org/officeDocument/2006/relationships/settings" Target="/word/settings.xml" Id="Rbf236c58e0584c76" /><Relationship Type="http://schemas.openxmlformats.org/officeDocument/2006/relationships/styles" Target="/word/styles.xml" Id="R233218cbe0964658" /><Relationship Type="http://schemas.openxmlformats.org/officeDocument/2006/relationships/hyperlink" Target="https://meteor.aihw.gov.au/RegistrationAuthority/8" TargetMode="External" Id="Raea11dfc519b47a6" /><Relationship Type="http://schemas.openxmlformats.org/officeDocument/2006/relationships/hyperlink" Target="https://meteor.aihw.gov.au/content/587032" TargetMode="External" Id="Rb551c8b522b949d4" /><Relationship Type="http://schemas.openxmlformats.org/officeDocument/2006/relationships/hyperlink" Target="https://meteor.aihw.gov.au/RegistrationAuthority/8" TargetMode="External" Id="Rbff8b2b0de504c16" /></Relationships>
</file>

<file path=word/_rels/header1.xml.rels>&#65279;<?xml version="1.0" encoding="utf-8"?><Relationships xmlns="http://schemas.openxmlformats.org/package/2006/relationships"><Relationship Type="http://schemas.openxmlformats.org/officeDocument/2006/relationships/image" Target="/media/image.png" Id="R6e8bd2e413824b62" /></Relationships>
</file>