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a5e139fbfd490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with patients who had one, two, or three or more chronic conditions 2005-2013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with patients who had one, two, or three or more chronic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with patients who have one, two, or three or more chronic health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dda6aa1154a4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Reported as the number of GP consultations with patients who had one, two, or three or more chronic condition per 100 GP consultations.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879dc928b54e4f">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47f3cbf7a5b543c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Customised analysis of the BEACH SAND sub-study data prepared for the National Health Performance Authority by the Family Medicine Research Centre, The University of Sydney 2005-2013.</w:t>
            </w:r>
          </w:p>
          <w:p>
            <w:pPr/>
            <w:r>
              <w:rPr>
                <w:rStyle w:val="row-content-rich-text"/>
              </w:rPr>
              <w:t xml:space="preserve">Results comprise patients with one or more of 18 of the most commonly managed chronic conditions in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GP consultations with patients who had one, two, or three or more chronic health conditions during the data period. The 18 common chronic conditions selected in this substudy are:</w:t>
            </w:r>
          </w:p>
          <w:p>
            <w:pPr>
              <w:pStyle w:val="ListParagraph"/>
              <w:numPr>
                <w:ilvl w:val="0"/>
                <w:numId w:val="2"/>
              </w:numPr>
            </w:pPr>
            <w:r>
              <w:rPr>
                <w:rStyle w:val="row-content-rich-text"/>
              </w:rPr>
              <w:t xml:space="preserve">Asthma</w:t>
            </w:r>
          </w:p>
          <w:p>
            <w:pPr>
              <w:pStyle w:val="ListParagraph"/>
              <w:numPr>
                <w:ilvl w:val="0"/>
                <w:numId w:val="2"/>
              </w:numPr>
            </w:pPr>
            <w:r>
              <w:rPr>
                <w:rStyle w:val="row-content-rich-text"/>
              </w:rPr>
              <w:t xml:space="preserve">Anxiety</w:t>
            </w:r>
          </w:p>
          <w:p>
            <w:pPr>
              <w:pStyle w:val="ListParagraph"/>
              <w:numPr>
                <w:ilvl w:val="0"/>
                <w:numId w:val="2"/>
              </w:numPr>
            </w:pPr>
            <w:r>
              <w:rPr>
                <w:rStyle w:val="row-content-rich-text"/>
              </w:rPr>
              <w:t xml:space="preserve">Cancer (malignant neoplasm)</w:t>
            </w:r>
          </w:p>
          <w:p>
            <w:pPr>
              <w:pStyle w:val="ListParagraph"/>
              <w:numPr>
                <w:ilvl w:val="0"/>
                <w:numId w:val="2"/>
              </w:numPr>
            </w:pPr>
            <w:r>
              <w:rPr>
                <w:rStyle w:val="row-content-rich-text"/>
              </w:rPr>
              <w:t xml:space="preserve">Cerebrovascular disease/Cerebrovascular accident (CVD/CVA)</w:t>
            </w:r>
          </w:p>
          <w:p>
            <w:pPr>
              <w:pStyle w:val="ListParagraph"/>
              <w:numPr>
                <w:ilvl w:val="0"/>
                <w:numId w:val="2"/>
              </w:numPr>
            </w:pPr>
            <w:r>
              <w:rPr>
                <w:rStyle w:val="row-content-rich-text"/>
              </w:rPr>
              <w:t xml:space="preserve">Chronic back pain</w:t>
            </w:r>
          </w:p>
          <w:p>
            <w:pPr>
              <w:pStyle w:val="ListParagraph"/>
              <w:numPr>
                <w:ilvl w:val="0"/>
                <w:numId w:val="2"/>
              </w:numPr>
            </w:pPr>
            <w:r>
              <w:rPr>
                <w:rStyle w:val="row-content-rich-text"/>
              </w:rPr>
              <w:t xml:space="preserve">Congestive heart failure </w:t>
            </w:r>
          </w:p>
          <w:p>
            <w:pPr>
              <w:pStyle w:val="ListParagraph"/>
              <w:numPr>
                <w:ilvl w:val="0"/>
                <w:numId w:val="2"/>
              </w:numPr>
            </w:pPr>
            <w:r>
              <w:rPr>
                <w:rStyle w:val="row-content-rich-text"/>
              </w:rPr>
              <w:t xml:space="preserve">Chronic obstructive pulmonary disease (COPD)</w:t>
            </w:r>
          </w:p>
          <w:p>
            <w:pPr>
              <w:pStyle w:val="ListParagraph"/>
              <w:numPr>
                <w:ilvl w:val="0"/>
                <w:numId w:val="2"/>
              </w:numPr>
            </w:pPr>
            <w:r>
              <w:rPr>
                <w:rStyle w:val="row-content-rich-text"/>
              </w:rPr>
              <w:t xml:space="preserve">Depression</w:t>
            </w:r>
          </w:p>
          <w:p>
            <w:pPr>
              <w:pStyle w:val="ListParagraph"/>
              <w:numPr>
                <w:ilvl w:val="0"/>
                <w:numId w:val="2"/>
              </w:numPr>
            </w:pPr>
            <w:r>
              <w:rPr>
                <w:rStyle w:val="row-content-rich-text"/>
              </w:rPr>
              <w:t xml:space="preserve">Gastro oesophageal reflux disorder (GORD)</w:t>
            </w:r>
          </w:p>
          <w:p>
            <w:pPr>
              <w:pStyle w:val="ListParagraph"/>
              <w:numPr>
                <w:ilvl w:val="0"/>
                <w:numId w:val="2"/>
              </w:numPr>
            </w:pPr>
            <w:r>
              <w:rPr>
                <w:rStyle w:val="row-content-rich-text"/>
              </w:rPr>
              <w:t xml:space="preserve">Hyperlipidaemia</w:t>
            </w:r>
          </w:p>
          <w:p>
            <w:pPr>
              <w:pStyle w:val="ListParagraph"/>
              <w:numPr>
                <w:ilvl w:val="0"/>
                <w:numId w:val="2"/>
              </w:numPr>
            </w:pPr>
            <w:r>
              <w:rPr>
                <w:rStyle w:val="row-content-rich-text"/>
              </w:rPr>
              <w:t xml:space="preserve">Hypertension</w:t>
            </w:r>
          </w:p>
          <w:p>
            <w:pPr>
              <w:pStyle w:val="ListParagraph"/>
              <w:numPr>
                <w:ilvl w:val="0"/>
                <w:numId w:val="2"/>
              </w:numPr>
            </w:pPr>
            <w:r>
              <w:rPr>
                <w:rStyle w:val="row-content-rich-text"/>
              </w:rPr>
              <w:t xml:space="preserve">Ischaemic heart disease</w:t>
            </w:r>
          </w:p>
          <w:p>
            <w:pPr>
              <w:pStyle w:val="ListParagraph"/>
              <w:numPr>
                <w:ilvl w:val="0"/>
                <w:numId w:val="2"/>
              </w:numPr>
            </w:pPr>
            <w:r>
              <w:rPr>
                <w:rStyle w:val="row-content-rich-text"/>
              </w:rPr>
              <w:t xml:space="preserve">Osteoarthritis (OA)</w:t>
            </w:r>
          </w:p>
          <w:p>
            <w:pPr>
              <w:pStyle w:val="ListParagraph"/>
              <w:numPr>
                <w:ilvl w:val="0"/>
                <w:numId w:val="2"/>
              </w:numPr>
            </w:pPr>
            <w:r>
              <w:rPr>
                <w:rStyle w:val="row-content-rich-text"/>
              </w:rPr>
              <w:t xml:space="preserve">Peripheral vascular disease</w:t>
            </w:r>
          </w:p>
          <w:p>
            <w:pPr>
              <w:pStyle w:val="ListParagraph"/>
              <w:numPr>
                <w:ilvl w:val="0"/>
                <w:numId w:val="2"/>
              </w:numPr>
            </w:pPr>
            <w:r>
              <w:rPr>
                <w:rStyle w:val="row-content-rich-text"/>
              </w:rPr>
              <w:t xml:space="preserve">Rheumatoid arthritis (RA)</w:t>
            </w:r>
          </w:p>
          <w:p>
            <w:pPr>
              <w:pStyle w:val="ListParagraph"/>
              <w:numPr>
                <w:ilvl w:val="0"/>
                <w:numId w:val="2"/>
              </w:numPr>
            </w:pPr>
            <w:r>
              <w:rPr>
                <w:rStyle w:val="row-content-rich-text"/>
              </w:rPr>
              <w:t xml:space="preserve">Sleep disorder</w:t>
            </w:r>
          </w:p>
          <w:p>
            <w:pPr>
              <w:pStyle w:val="ListParagraph"/>
              <w:numPr>
                <w:ilvl w:val="0"/>
                <w:numId w:val="2"/>
              </w:numPr>
            </w:pPr>
            <w:r>
              <w:rPr>
                <w:rStyle w:val="row-content-rich-text"/>
              </w:rPr>
              <w:t xml:space="preserve">Type 1 Diabetes</w:t>
            </w:r>
          </w:p>
          <w:p>
            <w:pPr>
              <w:pStyle w:val="ListParagraph"/>
              <w:numPr>
                <w:ilvl w:val="0"/>
                <w:numId w:val="2"/>
              </w:numPr>
            </w:pPr>
            <w:r>
              <w:rPr>
                <w:rStyle w:val="row-content-rich-text"/>
              </w:rP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8c0c5b8dd9467f">
              <w:r>
                <w:rPr>
                  <w:rStyle w:val="Hyperlink"/>
                </w:rPr>
                <w:t xml:space="preserve">Person—type of chronic medical condition, common condition code N[N]</w:t>
              </w:r>
            </w:hyperlink>
          </w:p>
          <w:p>
            <w:r>
              <w:rPr>
                <w:rStyle w:val="row-content"/>
                <w:b/>
              </w:rPr>
              <w:t xml:space="preserve">Data Source</w:t>
            </w:r>
          </w:p>
          <w:p>
            <w:hyperlink w:history="true" r:id="R05c50209258f4e17">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7c0e8ff1054b91">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469c3105dd40d0">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627b44c6c6496a">
              <w:r>
                <w:rPr>
                  <w:rStyle w:val="Hyperlink"/>
                </w:rPr>
                <w:t xml:space="preserve">PAF-Equity of access</w:t>
              </w:r>
            </w:hyperlink>
            <w:r>
              <w:br/>
            </w:r>
            <w:r>
              <w:br/>
            </w:r>
          </w:p>
          <w:p>
            <w:hyperlink w:history="true" r:id="Rb8bee772d9d94533">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b80f4714524f3d">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4b189628484b4c">
              <w:r>
                <w:rPr>
                  <w:rStyle w:val="Hyperlink"/>
                </w:rPr>
                <w:t xml:space="preserve">National Health Performance Authority</w:t>
              </w:r>
            </w:hyperlink>
          </w:p>
        </w:tc>
      </w:tr>
    </w:tbl>
    <w:p>
      <w:r>
        <w:br/>
      </w:r>
    </w:p>
    <w:sectPr>
      <w:footerReference xmlns:r="http://schemas.openxmlformats.org/officeDocument/2006/relationships" w:type="default" r:id="Rffba218e097e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e9da906f448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a218e097e4d15" /><Relationship Type="http://schemas.openxmlformats.org/officeDocument/2006/relationships/header" Target="/word/header1.xml" Id="R644374a19fa64e6a" /><Relationship Type="http://schemas.openxmlformats.org/officeDocument/2006/relationships/settings" Target="/word/settings.xml" Id="R2d623e34cfd54427" /><Relationship Type="http://schemas.openxmlformats.org/officeDocument/2006/relationships/styles" Target="/word/styles.xml" Id="R1db86deea6d740a9" /><Relationship Type="http://schemas.openxmlformats.org/officeDocument/2006/relationships/hyperlink" Target="https://meteor.aihw.gov.au/RegistrationAuthority/8" TargetMode="External" Id="R4ecdda6aa1154a4e" /><Relationship Type="http://schemas.openxmlformats.org/officeDocument/2006/relationships/hyperlink" Target="https://meteor.aihw.gov.au/content/550329" TargetMode="External" Id="R97879dc928b54e4f" /><Relationship Type="http://schemas.openxmlformats.org/officeDocument/2006/relationships/hyperlink" Target="https://meteor.aihw.gov.au/RegistrationAuthority/8" TargetMode="External" Id="R47f3cbf7a5b543cd" /><Relationship Type="http://schemas.openxmlformats.org/officeDocument/2006/relationships/numbering" Target="/word/numbering.xml" Id="R0796f2dfe2dd4499" /><Relationship Type="http://schemas.openxmlformats.org/officeDocument/2006/relationships/hyperlink" Target="https://meteor.aihw.gov.au/content/587032" TargetMode="External" Id="R6f8c0c5b8dd9467f" /><Relationship Type="http://schemas.openxmlformats.org/officeDocument/2006/relationships/hyperlink" Target="https://meteor.aihw.gov.au/content/586341" TargetMode="External" Id="R05c50209258f4e17" /><Relationship Type="http://schemas.openxmlformats.org/officeDocument/2006/relationships/hyperlink" Target="https://meteor.aihw.gov.au/content/593673" TargetMode="External" Id="R077c0e8ff1054b91" /><Relationship Type="http://schemas.openxmlformats.org/officeDocument/2006/relationships/hyperlink" Target="https://meteor.aihw.gov.au/content/550733" TargetMode="External" Id="R9a469c3105dd40d0" /><Relationship Type="http://schemas.openxmlformats.org/officeDocument/2006/relationships/hyperlink" Target="https://meteor.aihw.gov.au/content/554927" TargetMode="External" Id="Rdc627b44c6c6496a" /><Relationship Type="http://schemas.openxmlformats.org/officeDocument/2006/relationships/hyperlink" Target="https://meteor.aihw.gov.au/content/554928" TargetMode="External" Id="Rb8bee772d9d94533" /><Relationship Type="http://schemas.openxmlformats.org/officeDocument/2006/relationships/hyperlink" Target="https://meteor.aihw.gov.au/content/586341" TargetMode="External" Id="R7bb80f4714524f3d" /><Relationship Type="http://schemas.openxmlformats.org/officeDocument/2006/relationships/hyperlink" Target="https://meteor.aihw.gov.au/content/584596" TargetMode="External" Id="R9e4b189628484b4c" /></Relationships>
</file>

<file path=word/_rels/header1.xml.rels>&#65279;<?xml version="1.0" encoding="utf-8"?><Relationships xmlns="http://schemas.openxmlformats.org/package/2006/relationships"><Relationship Type="http://schemas.openxmlformats.org/officeDocument/2006/relationships/image" Target="/media/image.png" Id="R5fbe9da906f44896" /></Relationships>
</file>