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be66ca49a9432a" /></Relationships>
</file>

<file path=word/document.xml><?xml version="1.0" encoding="utf-8"?>
<w:document xmlns:r="http://schemas.openxmlformats.org/officeDocument/2006/relationships" xmlns:w="http://schemas.openxmlformats.org/wordprocessingml/2006/main">
  <w:body>
    <w:p>
      <w:pPr>
        <w:pStyle w:val="Title"/>
      </w:pPr>
      <w:r>
        <w:t>Tier II-Determinants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7f41c58dfbb4de7">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c6f823c35a41c4"/>
                    <a:srcRect/>
                    <a:stretch>
                      <a:fillRect/>
                    </a:stretch>
                  </pic:blipFill>
                  <pic:spPr bwMode="auto">
                    <a:xfrm>
                      <a:off x="0" y="0"/>
                      <a:ext cx="114300" cy="76200"/>
                    </a:xfrm>
                    <a:prstGeom prst="rect">
                      <a:avLst/>
                    </a:prstGeom>
                  </pic:spPr>
                </pic:pic>
              </a:graphicData>
            </a:graphic>
          </wp:inline>
        </w:drawing>
      </w:r>
      <w:r>
        <w:t xml:space="preserve">"&gt; 
Tier II-Determinants of Health</w:t>
      </w:r>
      <w:r>
        <w:br/>
      </w:r>
    </w:p>
    <w:p>
      <w:pPr>
        <w:pStyle w:val="Heading1"/>
      </w:pPr>
      <w:r>
        <w:t xml:space="preserve">Tier II-Determinants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health changing for the better? Is it the same for everyone? Where and for whom are they changing for the worse?</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r>
        <w:br/>
      </w:r>
    </w:p>
    <w:sectPr>
      <w:footerReference xmlns:r="http://schemas.openxmlformats.org/officeDocument/2006/relationships" w:type="default" r:id="Rc41b8d9adda8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45c261dee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b8d9adda84da5" /><Relationship Type="http://schemas.openxmlformats.org/officeDocument/2006/relationships/header" Target="/word/header1.xml" Id="R37efea1216e04d51" /><Relationship Type="http://schemas.openxmlformats.org/officeDocument/2006/relationships/settings" Target="/word/settings.xml" Id="R7e89d132762b4cd9" /><Relationship Type="http://schemas.openxmlformats.org/officeDocument/2006/relationships/styles" Target="/word/styles.xml" Id="R90ab0b49ec3a43ac" /><Relationship Type="http://schemas.openxmlformats.org/officeDocument/2006/relationships/hyperlink" Target="https://meteor.aihw.gov.au/content/584825" TargetMode="External" Id="R27f41c58dfbb4de7" /><Relationship Type="http://schemas.openxmlformats.org/officeDocument/2006/relationships/image" Target="/media/image.gif" Id="R3ac6f823c35a41c4" /><Relationship Type="http://schemas.openxmlformats.org/officeDocument/2006/relationships/numbering" Target="/word/numbering.xml" Id="Reaa31cb7318b4c44" /></Relationships>
</file>

<file path=word/_rels/header1.xml.rels>&#65279;<?xml version="1.0" encoding="utf-8"?><Relationships xmlns="http://schemas.openxmlformats.org/package/2006/relationships"><Relationship Type="http://schemas.openxmlformats.org/officeDocument/2006/relationships/image" Target="/media/image.png" Id="R8d845c261dee4c45" /></Relationships>
</file>