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9dbe59dc854ff5" /></Relationships>
</file>

<file path=word/document.xml><?xml version="1.0" encoding="utf-8"?>
<w:document xmlns:r="http://schemas.openxmlformats.org/officeDocument/2006/relationships" xmlns:w="http://schemas.openxmlformats.org/wordprocessingml/2006/main">
  <w:body>
    <w:p>
      <w:pPr>
        <w:pStyle w:val="Title"/>
      </w:pPr>
      <w:r>
        <w:t>Late effect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 effect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580923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984ccaa8e40d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persistent complication, disability or adverse outcome that appears after the acute stage of a disease has resolved (excluding a recurrence or progression of disease). This may be as a result of the treatment, the disease process, or both.</w:t>
            </w:r>
          </w:p>
          <w:p>
            <w:pPr/>
            <w:r>
              <w:rPr>
                <w:rStyle w:val="row-content-rich-text"/>
              </w:rPr>
              <w:t xml:space="preserve">Examples of late effects are infertility, hyperthyroidism, fatigue, scoliosis and cognitive impairment.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21809b479cb487d">
              <w:r>
                <w:rPr>
                  <w:rStyle w:val="Hyperlink"/>
                </w:rPr>
                <w:t xml:space="preserve">Late effect indicator</w:t>
              </w:r>
            </w:hyperlink>
          </w:p>
          <w:p>
            <w:pPr>
              <w:spacing w:before="0" w:after="0"/>
            </w:pPr>
            <w:r>
              <w:rPr>
                <w:rStyle w:val="row-content"/>
                <w:color w:val="244061"/>
              </w:rPr>
              <w:t xml:space="preserve">       </w:t>
            </w:r>
            <w:hyperlink w:history="true" r:id="Rdc89f94f36b04243">
              <w:r>
                <w:rPr>
                  <w:rStyle w:val="Hyperlink"/>
                  <w:color w:val="244061"/>
                </w:rPr>
                <w:t xml:space="preserve">Health</w:t>
              </w:r>
            </w:hyperlink>
            <w:r>
              <w:rPr>
                <w:rStyle w:val="row-content"/>
                <w:color w:val="244061"/>
              </w:rPr>
              <w:t xml:space="preserve">, Standard 04/02/2015</w:t>
            </w:r>
          </w:p>
          <w:p>
            <w:r>
              <w:br/>
            </w:r>
            <w:hyperlink w:history="true" r:id="Re2b08a1a3284404b">
              <w:r>
                <w:rPr>
                  <w:rStyle w:val="Hyperlink"/>
                </w:rPr>
                <w:t xml:space="preserve">Late effect type</w:t>
              </w:r>
            </w:hyperlink>
          </w:p>
          <w:p>
            <w:pPr>
              <w:spacing w:before="0" w:after="0"/>
            </w:pPr>
            <w:r>
              <w:rPr>
                <w:rStyle w:val="row-content"/>
                <w:color w:val="244061"/>
              </w:rPr>
              <w:t xml:space="preserve">       </w:t>
            </w:r>
            <w:hyperlink w:history="true" r:id="R1c6ababfb1c24e48">
              <w:r>
                <w:rPr>
                  <w:rStyle w:val="Hyperlink"/>
                  <w:color w:val="244061"/>
                </w:rPr>
                <w:t xml:space="preserve">Health</w:t>
              </w:r>
            </w:hyperlink>
            <w:r>
              <w:rPr>
                <w:rStyle w:val="row-content"/>
                <w:color w:val="244061"/>
              </w:rPr>
              <w:t xml:space="preserve">, Standard 04/02/2015</w:t>
            </w:r>
          </w:p>
          <w:p>
            <w:r>
              <w:br/>
            </w:r>
            <w:hyperlink w:history="true" r:id="R73be3cf2044f4aff">
              <w:r>
                <w:rPr>
                  <w:rStyle w:val="Hyperlink"/>
                </w:rPr>
                <w:t xml:space="preserve">Person with cancer—date of late effect </w:t>
              </w:r>
            </w:hyperlink>
          </w:p>
          <w:p>
            <w:pPr>
              <w:spacing w:before="0" w:after="0"/>
            </w:pPr>
            <w:r>
              <w:rPr>
                <w:rStyle w:val="row-content"/>
                <w:color w:val="244061"/>
              </w:rPr>
              <w:t xml:space="preserve">       </w:t>
            </w:r>
            <w:hyperlink w:history="true" r:id="Rdde65f9bcd2e4bb7">
              <w:r>
                <w:rPr>
                  <w:rStyle w:val="Hyperlink"/>
                  <w:color w:val="244061"/>
                </w:rPr>
                <w:t xml:space="preserve">Health</w:t>
              </w:r>
            </w:hyperlink>
            <w:r>
              <w:rPr>
                <w:rStyle w:val="row-content"/>
                <w:color w:val="244061"/>
              </w:rPr>
              <w:t xml:space="preserve">, Standard 04/02/2015</w:t>
            </w:r>
          </w:p>
          <w:p>
            <w:r>
              <w:br/>
            </w:r>
            <w:hyperlink w:history="true" r:id="Re77ee8d35e4840c0">
              <w:r>
                <w:rPr>
                  <w:rStyle w:val="Hyperlink"/>
                </w:rPr>
                <w:t xml:space="preserve">Person with cancer—date of late effect, DDMMYYYY</w:t>
              </w:r>
            </w:hyperlink>
          </w:p>
          <w:p>
            <w:pPr>
              <w:spacing w:before="0" w:after="0"/>
            </w:pPr>
            <w:r>
              <w:rPr>
                <w:rStyle w:val="row-content"/>
                <w:color w:val="244061"/>
              </w:rPr>
              <w:t xml:space="preserve">       </w:t>
            </w:r>
            <w:hyperlink w:history="true" r:id="R772e4e9d44bc47ea">
              <w:r>
                <w:rPr>
                  <w:rStyle w:val="Hyperlink"/>
                  <w:color w:val="244061"/>
                </w:rPr>
                <w:t xml:space="preserve">Health</w:t>
              </w:r>
            </w:hyperlink>
            <w:r>
              <w:rPr>
                <w:rStyle w:val="row-content"/>
                <w:color w:val="244061"/>
              </w:rPr>
              <w:t xml:space="preserve">, Standard 04/02/2015</w:t>
            </w:r>
          </w:p>
          <w:p>
            <w:r>
              <w:br/>
            </w:r>
            <w:hyperlink w:history="true" r:id="R4f8d826b91a94628">
              <w:r>
                <w:rPr>
                  <w:rStyle w:val="Hyperlink"/>
                </w:rPr>
                <w:t xml:space="preserve">Person with cancer—late effect indicator </w:t>
              </w:r>
            </w:hyperlink>
          </w:p>
          <w:p>
            <w:pPr>
              <w:spacing w:before="0" w:after="0"/>
            </w:pPr>
            <w:r>
              <w:rPr>
                <w:rStyle w:val="row-content"/>
                <w:color w:val="244061"/>
              </w:rPr>
              <w:t xml:space="preserve">       </w:t>
            </w:r>
            <w:hyperlink w:history="true" r:id="Rb97182fe817e46a0">
              <w:r>
                <w:rPr>
                  <w:rStyle w:val="Hyperlink"/>
                  <w:color w:val="244061"/>
                </w:rPr>
                <w:t xml:space="preserve">Health</w:t>
              </w:r>
            </w:hyperlink>
            <w:r>
              <w:rPr>
                <w:rStyle w:val="row-content"/>
                <w:color w:val="244061"/>
              </w:rPr>
              <w:t xml:space="preserve">, Standard 04/02/2015</w:t>
            </w:r>
          </w:p>
          <w:p>
            <w:r>
              <w:br/>
            </w:r>
            <w:hyperlink w:history="true" r:id="Ra70d62b31b9f48da">
              <w:r>
                <w:rPr>
                  <w:rStyle w:val="Hyperlink"/>
                </w:rPr>
                <w:t xml:space="preserve">Person with cancer—late effect indicator, yes/no/unknown/not stated/inadequately described code N</w:t>
              </w:r>
            </w:hyperlink>
          </w:p>
          <w:p>
            <w:pPr>
              <w:spacing w:before="0" w:after="0"/>
            </w:pPr>
            <w:r>
              <w:rPr>
                <w:rStyle w:val="row-content"/>
                <w:color w:val="244061"/>
              </w:rPr>
              <w:t xml:space="preserve">       </w:t>
            </w:r>
            <w:hyperlink w:history="true" r:id="R76dad0d1d80e4734">
              <w:r>
                <w:rPr>
                  <w:rStyle w:val="Hyperlink"/>
                  <w:color w:val="244061"/>
                </w:rPr>
                <w:t xml:space="preserve">Health</w:t>
              </w:r>
            </w:hyperlink>
            <w:r>
              <w:rPr>
                <w:rStyle w:val="row-content"/>
                <w:color w:val="244061"/>
              </w:rPr>
              <w:t xml:space="preserve">, Standard 04/02/2015</w:t>
            </w:r>
          </w:p>
          <w:p>
            <w:r>
              <w:br/>
            </w:r>
            <w:hyperlink w:history="true" r:id="R79d2a716286b4343">
              <w:r>
                <w:rPr>
                  <w:rStyle w:val="Hyperlink"/>
                </w:rPr>
                <w:t xml:space="preserve">Person with cancer—late effect type </w:t>
              </w:r>
            </w:hyperlink>
          </w:p>
          <w:p>
            <w:pPr>
              <w:spacing w:before="0" w:after="0"/>
            </w:pPr>
            <w:r>
              <w:rPr>
                <w:rStyle w:val="row-content"/>
                <w:color w:val="244061"/>
              </w:rPr>
              <w:t xml:space="preserve">       </w:t>
            </w:r>
            <w:hyperlink w:history="true" r:id="Ra6d1ac6736044856">
              <w:r>
                <w:rPr>
                  <w:rStyle w:val="Hyperlink"/>
                  <w:color w:val="244061"/>
                </w:rPr>
                <w:t xml:space="preserve">Health</w:t>
              </w:r>
            </w:hyperlink>
            <w:r>
              <w:rPr>
                <w:rStyle w:val="row-content"/>
                <w:color w:val="244061"/>
              </w:rPr>
              <w:t xml:space="preserve">, Standard 04/02/2015</w:t>
            </w:r>
          </w:p>
          <w:p>
            <w:r>
              <w:br/>
            </w:r>
            <w:hyperlink w:history="true" r:id="R5495a349cd414647">
              <w:r>
                <w:rPr>
                  <w:rStyle w:val="Hyperlink"/>
                </w:rPr>
                <w:t xml:space="preserve">Person with cancer—late effect type, text X[X(399)]</w:t>
              </w:r>
            </w:hyperlink>
          </w:p>
          <w:p>
            <w:pPr>
              <w:spacing w:before="0" w:after="0"/>
            </w:pPr>
            <w:r>
              <w:rPr>
                <w:rStyle w:val="row-content"/>
                <w:color w:val="244061"/>
              </w:rPr>
              <w:t xml:space="preserve">       </w:t>
            </w:r>
            <w:hyperlink w:history="true" r:id="R3d284da2efe04850">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4410a4267d248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580923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cf8921360d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10a4267d2488d" /><Relationship Type="http://schemas.openxmlformats.org/officeDocument/2006/relationships/header" Target="/word/header1.xml" Id="R35d509b7fae6476a" /><Relationship Type="http://schemas.openxmlformats.org/officeDocument/2006/relationships/settings" Target="/word/settings.xml" Id="R2f4298c0044a4d33" /><Relationship Type="http://schemas.openxmlformats.org/officeDocument/2006/relationships/styles" Target="/word/styles.xml" Id="R9b5a3085d8284cee" /><Relationship Type="http://schemas.openxmlformats.org/officeDocument/2006/relationships/hyperlink" Target="https://meteor.aihw.gov.au/RegistrationAuthority/12" TargetMode="External" Id="R721984ccaa8e40da" /><Relationship Type="http://schemas.openxmlformats.org/officeDocument/2006/relationships/hyperlink" Target="https://meteor.aihw.gov.au/content/469616" TargetMode="External" Id="R021809b479cb487d" /><Relationship Type="http://schemas.openxmlformats.org/officeDocument/2006/relationships/hyperlink" Target="https://meteor.aihw.gov.au/RegistrationAuthority/12" TargetMode="External" Id="Rdc89f94f36b04243" /><Relationship Type="http://schemas.openxmlformats.org/officeDocument/2006/relationships/hyperlink" Target="https://meteor.aihw.gov.au/content/573455" TargetMode="External" Id="Re2b08a1a3284404b" /><Relationship Type="http://schemas.openxmlformats.org/officeDocument/2006/relationships/hyperlink" Target="https://meteor.aihw.gov.au/RegistrationAuthority/12" TargetMode="External" Id="R1c6ababfb1c24e48" /><Relationship Type="http://schemas.openxmlformats.org/officeDocument/2006/relationships/hyperlink" Target="https://meteor.aihw.gov.au/content/573443" TargetMode="External" Id="R73be3cf2044f4aff" /><Relationship Type="http://schemas.openxmlformats.org/officeDocument/2006/relationships/hyperlink" Target="https://meteor.aihw.gov.au/RegistrationAuthority/12" TargetMode="External" Id="Rdde65f9bcd2e4bb7" /><Relationship Type="http://schemas.openxmlformats.org/officeDocument/2006/relationships/hyperlink" Target="https://meteor.aihw.gov.au/content/469791" TargetMode="External" Id="Re77ee8d35e4840c0" /><Relationship Type="http://schemas.openxmlformats.org/officeDocument/2006/relationships/hyperlink" Target="https://meteor.aihw.gov.au/RegistrationAuthority/12" TargetMode="External" Id="R772e4e9d44bc47ea" /><Relationship Type="http://schemas.openxmlformats.org/officeDocument/2006/relationships/hyperlink" Target="https://meteor.aihw.gov.au/content/469618" TargetMode="External" Id="R4f8d826b91a94628" /><Relationship Type="http://schemas.openxmlformats.org/officeDocument/2006/relationships/hyperlink" Target="https://meteor.aihw.gov.au/RegistrationAuthority/12" TargetMode="External" Id="Rb97182fe817e46a0" /><Relationship Type="http://schemas.openxmlformats.org/officeDocument/2006/relationships/hyperlink" Target="https://meteor.aihw.gov.au/content/469620" TargetMode="External" Id="Ra70d62b31b9f48da" /><Relationship Type="http://schemas.openxmlformats.org/officeDocument/2006/relationships/hyperlink" Target="https://meteor.aihw.gov.au/RegistrationAuthority/12" TargetMode="External" Id="R76dad0d1d80e4734" /><Relationship Type="http://schemas.openxmlformats.org/officeDocument/2006/relationships/hyperlink" Target="https://meteor.aihw.gov.au/content/573457" TargetMode="External" Id="R79d2a716286b4343" /><Relationship Type="http://schemas.openxmlformats.org/officeDocument/2006/relationships/hyperlink" Target="https://meteor.aihw.gov.au/RegistrationAuthority/12" TargetMode="External" Id="Ra6d1ac6736044856" /><Relationship Type="http://schemas.openxmlformats.org/officeDocument/2006/relationships/hyperlink" Target="https://meteor.aihw.gov.au/content/469786" TargetMode="External" Id="R5495a349cd414647" /><Relationship Type="http://schemas.openxmlformats.org/officeDocument/2006/relationships/hyperlink" Target="https://meteor.aihw.gov.au/RegistrationAuthority/12" TargetMode="External" Id="R3d284da2efe04850" /></Relationships>
</file>

<file path=word/_rels/header1.xml.rels>&#65279;<?xml version="1.0" encoding="utf-8"?><Relationships xmlns="http://schemas.openxmlformats.org/package/2006/relationships"><Relationship Type="http://schemas.openxmlformats.org/officeDocument/2006/relationships/image" Target="/media/image.png" Id="Rc9cf8921360d4d98" /></Relationships>
</file>