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de344f39f3484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ce2521383476e">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d0d8ea594e4c2e">
              <w:r>
                <w:rPr>
                  <w:rStyle w:val="Hyperlink"/>
                </w:rPr>
                <w:t xml:space="preserve">National Indigenous Reform Agreement (2015)</w:t>
              </w:r>
            </w:hyperlink>
          </w:p>
          <w:p>
            <w:pPr>
              <w:pStyle w:val="registration-status"/>
              <w:spacing w:before="0" w:after="0"/>
            </w:pPr>
            <w:hyperlink w:history="true" r:id="R59c8c168fd7044f0">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8a0630d88b4f23">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34ef10ae32f4195">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4993cc1dd2db459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6de2d65d15db4b8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daa5b2db90e64a5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13b3aadcf1d44aa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ee1356e09864465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5e5bcc6ae97f427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927455f5d7fc4ff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3a1639e89f2143d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2013.</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e5b7f9f4b74ae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b8c0e337654186">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spacing w:after="160"/>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p>
          <w:p>
            <w:pPr/>
            <w:r>
              <w:rPr>
                <w:rStyle w:val="row-content-rich-text"/>
              </w:rPr>
              <w:t xml:space="preserve">A national standard has been endorsed by SCSEEC and nationally comparable reporting (excluding NSW) is anticipated for the 2014 collection period for reporting in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3752906973457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a5a32fefc348b9">
              <w:r>
                <w:rPr>
                  <w:rStyle w:val="Hyperlink"/>
                </w:rPr>
                <w:t xml:space="preserve">National Indigenous Reform Agreement: PI 13-Attendance rates Year 1 to Year 10, 2014</w:t>
              </w:r>
            </w:hyperlink>
          </w:p>
          <w:p>
            <w:pPr>
              <w:pStyle w:val="registration-status"/>
              <w:spacing w:before="0" w:after="0"/>
            </w:pPr>
            <w:hyperlink w:history="true" r:id="Rd10c748135ed4af2">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f9286babf2534a04">
              <w:r>
                <w:rPr>
                  <w:rStyle w:val="Hyperlink"/>
                </w:rPr>
                <w:t xml:space="preserve">National Indigenous Reform Agreement: PI 13—Attendance rates Year 1 to Year 10, 2016</w:t>
              </w:r>
            </w:hyperlink>
          </w:p>
          <w:p>
            <w:pPr>
              <w:pStyle w:val="registration-status"/>
              <w:spacing w:before="0" w:after="0"/>
            </w:pPr>
            <w:hyperlink w:history="true" r:id="R2de41257cea74136">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0341ef619bda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80dfa1bf4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1ef619bda46c7" /><Relationship Type="http://schemas.openxmlformats.org/officeDocument/2006/relationships/header" Target="/word/header1.xml" Id="Rb62d0354fc574319" /><Relationship Type="http://schemas.openxmlformats.org/officeDocument/2006/relationships/settings" Target="/word/settings.xml" Id="Rb738401899804438" /><Relationship Type="http://schemas.openxmlformats.org/officeDocument/2006/relationships/styles" Target="/word/styles.xml" Id="R3c9d869afabb4473" /><Relationship Type="http://schemas.openxmlformats.org/officeDocument/2006/relationships/numbering" Target="/word/numbering.xml" Id="Reb2f0ceba1274382" /><Relationship Type="http://schemas.openxmlformats.org/officeDocument/2006/relationships/hyperlink" Target="https://meteor.aihw.gov.au/RegistrationAuthority/6" TargetMode="External" Id="R5bcce2521383476e" /><Relationship Type="http://schemas.openxmlformats.org/officeDocument/2006/relationships/hyperlink" Target="https://meteor.aihw.gov.au/content/578744" TargetMode="External" Id="R51d0d8ea594e4c2e" /><Relationship Type="http://schemas.openxmlformats.org/officeDocument/2006/relationships/hyperlink" Target="https://meteor.aihw.gov.au/RegistrationAuthority/6" TargetMode="External" Id="R59c8c168fd7044f0" /><Relationship Type="http://schemas.openxmlformats.org/officeDocument/2006/relationships/hyperlink" Target="https://meteor.aihw.gov.au/content/396173" TargetMode="External" Id="Rac8a0630d88b4f23" /><Relationship Type="http://schemas.openxmlformats.org/officeDocument/2006/relationships/hyperlink" Target="https://meteor.aihw.gov.au/RegistrationAuthority/6" TargetMode="External" Id="R534ef10ae32f4195" /><Relationship Type="http://schemas.openxmlformats.org/officeDocument/2006/relationships/hyperlink" Target="https://meteor.aihw.gov.au/content/493515" TargetMode="External" Id="R4993cc1dd2db459a" /><Relationship Type="http://schemas.openxmlformats.org/officeDocument/2006/relationships/hyperlink" Target="https://meteor.aihw.gov.au/content/493515" TargetMode="External" Id="R6de2d65d15db4b87" /><Relationship Type="http://schemas.openxmlformats.org/officeDocument/2006/relationships/hyperlink" Target="https://meteor.aihw.gov.au/content/493515" TargetMode="External" Id="Rdaa5b2db90e64a51" /><Relationship Type="http://schemas.openxmlformats.org/officeDocument/2006/relationships/hyperlink" Target="https://meteor.aihw.gov.au/content/493515" TargetMode="External" Id="R13b3aadcf1d44aa3" /><Relationship Type="http://schemas.openxmlformats.org/officeDocument/2006/relationships/hyperlink" Target="https://meteor.aihw.gov.au/content/493515" TargetMode="External" Id="Ree1356e09864465e" /><Relationship Type="http://schemas.openxmlformats.org/officeDocument/2006/relationships/hyperlink" Target="https://meteor.aihw.gov.au/content/493515" TargetMode="External" Id="R5e5bcc6ae97f427a" /><Relationship Type="http://schemas.openxmlformats.org/officeDocument/2006/relationships/hyperlink" Target="https://meteor.aihw.gov.au/content/493515" TargetMode="External" Id="R927455f5d7fc4ffe" /><Relationship Type="http://schemas.openxmlformats.org/officeDocument/2006/relationships/hyperlink" Target="https://meteor.aihw.gov.au/content/493515" TargetMode="External" Id="R3a1639e89f2143d1" /><Relationship Type="http://schemas.openxmlformats.org/officeDocument/2006/relationships/hyperlink" Target="https://meteor.aihw.gov.au/content/410674" TargetMode="External" Id="R50e5b7f9f4b74aed" /><Relationship Type="http://schemas.openxmlformats.org/officeDocument/2006/relationships/hyperlink" Target="https://meteor.aihw.gov.au/content/493515" TargetMode="External" Id="R9cb8c0e337654186" /><Relationship Type="http://schemas.openxmlformats.org/officeDocument/2006/relationships/hyperlink" Target="https://meteor.aihw.gov.au/content/410271" TargetMode="External" Id="R6037529069734574" /><Relationship Type="http://schemas.openxmlformats.org/officeDocument/2006/relationships/hyperlink" Target="https://meteor.aihw.gov.au/content/525814" TargetMode="External" Id="R39a5a32fefc348b9" /><Relationship Type="http://schemas.openxmlformats.org/officeDocument/2006/relationships/hyperlink" Target="https://meteor.aihw.gov.au/RegistrationAuthority/6" TargetMode="External" Id="Rd10c748135ed4af2" /><Relationship Type="http://schemas.openxmlformats.org/officeDocument/2006/relationships/hyperlink" Target="https://meteor.aihw.gov.au/content/612543" TargetMode="External" Id="Rf9286babf2534a04" /><Relationship Type="http://schemas.openxmlformats.org/officeDocument/2006/relationships/hyperlink" Target="https://meteor.aihw.gov.au/RegistrationAuthority/6" TargetMode="External" Id="R2de41257cea74136" /></Relationships>
</file>

<file path=word/_rels/header1.xml.rels>&#65279;<?xml version="1.0" encoding="utf-8"?><Relationships xmlns="http://schemas.openxmlformats.org/package/2006/relationships"><Relationship Type="http://schemas.openxmlformats.org/officeDocument/2006/relationships/image" Target="/media/image.png" Id="Rc9280dfa1bf44235" /></Relationships>
</file>