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67d91c2cf494e" /></Relationships>
</file>

<file path=word/document.xml><?xml version="1.0" encoding="utf-8"?>
<w:document xmlns:r="http://schemas.openxmlformats.org/officeDocument/2006/relationships" xmlns:w="http://schemas.openxmlformats.org/wordprocessingml/2006/main">
  <w:body>
    <w:p>
      <w:pPr>
        <w:pStyle w:val="Title"/>
      </w:pPr>
      <w:r>
        <w:t>Bringing them Home/ Link Up Counsellor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 Link Up Counsellor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c1b1d5319418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counsellor position held by a Bringing Them Home/Link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Bringing Them Home (BTH)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Link Up Counsellor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Bringing Them Home (BTH) Counsellor</w:t>
            </w:r>
          </w:p>
          <w:p>
            <w:pPr>
              <w:spacing w:after="160"/>
            </w:pPr>
            <w:r>
              <w:rPr>
                <w:rStyle w:val="row-content-rich-text"/>
              </w:rPr>
              <w:t xml:space="preserve">Bringing them Home (BTH) Counsellors provide a range of culturally appropriate counselling services to First Generation Stolen Generation members, their family and community. These services may include family counselling, grief and loss counselling, trauma counselling and group work. BTH services can include basic and extensive mental health assessments, basic counselling, advocacy and support, short-term counselling for specific mental health problems, individual therapy and family therapy.</w:t>
            </w:r>
          </w:p>
          <w:p>
            <w:pPr/>
            <w:r>
              <w:rPr>
                <w:rStyle w:val="row-content-rich-text"/>
              </w:rPr>
              <w:t xml:space="preserve">CODE 2 Link Up Counsellor</w:t>
            </w:r>
            <w:r>
              <w:br/>
            </w:r>
            <w:r>
              <w:rPr>
                <w:rStyle w:val="row-content-rich-text"/>
              </w:rPr>
              <w:t xml:space="preserve">Link Up Counsellors provide counselling, support and guidance to Link Up clients. The Link Up program aims to assist clients in tracing, and wherever possible, reuniting with them with family members, their communities and their culture.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a1a770be4a4bb2">
              <w:r>
                <w:rPr>
                  <w:rStyle w:val="Hyperlink"/>
                </w:rPr>
                <w:t xml:space="preserve">Person—Bringing Them Home/Link Up counselling position type, code N</w:t>
              </w:r>
            </w:hyperlink>
          </w:p>
          <w:p>
            <w:pPr>
              <w:spacing w:before="0" w:after="0"/>
            </w:pPr>
            <w:r>
              <w:rPr>
                <w:rStyle w:val="row-content"/>
                <w:color w:val="244061"/>
              </w:rPr>
              <w:t xml:space="preserve">       </w:t>
            </w:r>
            <w:hyperlink w:history="true" r:id="R9f039ec092994e1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0af13e49574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af622bd6f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f13e495744ca2" /><Relationship Type="http://schemas.openxmlformats.org/officeDocument/2006/relationships/header" Target="/word/header1.xml" Id="R89229b4b31a54932" /><Relationship Type="http://schemas.openxmlformats.org/officeDocument/2006/relationships/settings" Target="/word/settings.xml" Id="R3ba1153317af43c1" /><Relationship Type="http://schemas.openxmlformats.org/officeDocument/2006/relationships/styles" Target="/word/styles.xml" Id="Re3cad0dc3c53427d" /><Relationship Type="http://schemas.openxmlformats.org/officeDocument/2006/relationships/hyperlink" Target="https://meteor.aihw.gov.au/RegistrationAuthority/6" TargetMode="External" Id="Re96c1b1d5319418b" /><Relationship Type="http://schemas.openxmlformats.org/officeDocument/2006/relationships/hyperlink" Target="https://meteor.aihw.gov.au/content/578541" TargetMode="External" Id="R8da1a770be4a4bb2" /><Relationship Type="http://schemas.openxmlformats.org/officeDocument/2006/relationships/hyperlink" Target="https://meteor.aihw.gov.au/RegistrationAuthority/6" TargetMode="External" Id="R9f039ec092994e13" /></Relationships>
</file>

<file path=word/_rels/header1.xml.rels>&#65279;<?xml version="1.0" encoding="utf-8"?><Relationships xmlns="http://schemas.openxmlformats.org/package/2006/relationships"><Relationship Type="http://schemas.openxmlformats.org/officeDocument/2006/relationships/image" Target="/media/image.png" Id="Re1faf622bd6f49ee" /></Relationships>
</file>