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417d020684b63"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15235b2a24b2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 formal training course details cluster describes the course details and the training provider for Bringing Them Home or Link Up Counsellors that received formal training during the reporting period.</w:t>
            </w:r>
          </w:p>
          <w:p>
            <w:pPr>
              <w:spacing w:after="160"/>
            </w:pPr>
            <w:r>
              <w:rPr>
                <w:rStyle w:val="row-content-rich-text"/>
                <w:b/>
              </w:rPr>
              <w:t xml:space="preserve">Bringing Them Home and Link Up Counsellors formal training course details</w:t>
            </w:r>
          </w:p>
          <w:tbl>
            <w:tblPr>
              <w:tblStyle w:val="TableGrid"/>
              <w:tblW w:w="5000" w:type="pct"/>
              <w:tblLayout w:type="autofit"/>
            </w:tblPr>
            <w:tblGrid>
              <w:gridCol/>
              <w:gridCol/>
              <w:gridCol/>
            </w:tblGrid>
            <w:tr>
              <w:trPr/>
              <w:tc>
                <w:tcPr>
                  <w:tcW w:w="1400" w:type="pct"/>
                  <w:vAlign w:val="top"/>
                </w:tcPr>
                <w:p>
                  <w:pPr/>
                  <w:r>
                    <w:rPr>
                      <w:rStyle w:val="row-content-rich-text"/>
                    </w:rPr>
                    <w:t xml:space="preserve"> </w:t>
                  </w:r>
                  <w:r>
                    <w:rPr>
                      <w:rStyle w:val="row-content-rich-text"/>
                      <w:b/>
                    </w:rPr>
                    <w:t xml:space="preserve">Course code</w:t>
                  </w:r>
                </w:p>
              </w:tc>
              <w:tc>
                <w:tcPr>
                  <w:tcW w:w="1350" w:type="pct"/>
                  <w:vAlign w:val="top"/>
                </w:tcPr>
                <w:p>
                  <w:r>
                    <w:rPr>
                      <w:b/>
                    </w:rPr>
                    <w:t xml:space="preserve">Course name</w:t>
                  </w:r>
                </w:p>
              </w:tc>
              <w:tc>
                <w:tcPr>
                  <w:tcW w:w="2200" w:type="pct"/>
                  <w:vAlign w:val="top"/>
                </w:tcPr>
                <w:p>
                  <w:r>
                    <w:rPr>
                      <w:b/>
                    </w:rPr>
                    <w:t xml:space="preserve">Name of training provider</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dd1d237edc4211">
              <w:r>
                <w:rPr>
                  <w:rStyle w:val="Hyperlink"/>
                </w:rPr>
                <w:t xml:space="preserve">Bringing them Home/Link Up Counsellors DSS</w:t>
              </w:r>
            </w:hyperlink>
          </w:p>
          <w:p>
            <w:pPr>
              <w:spacing w:before="0" w:after="0"/>
            </w:pPr>
            <w:r>
              <w:rPr>
                <w:rStyle w:val="row-content"/>
                <w:color w:val="244061"/>
              </w:rPr>
              <w:t xml:space="preserve">       </w:t>
            </w:r>
            <w:hyperlink w:history="true" r:id="R4865a9cdb6804f5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e38b9447e5b4311">
              <w:r>
                <w:rPr>
                  <w:rStyle w:val="Hyperlink"/>
                </w:rPr>
                <w:t xml:space="preserve">Bringing them Home/Link Up Counsellors DSS </w:t>
              </w:r>
            </w:hyperlink>
          </w:p>
          <w:p>
            <w:pPr>
              <w:spacing w:before="0" w:after="0"/>
            </w:pPr>
            <w:r>
              <w:rPr>
                <w:rStyle w:val="row-content"/>
                <w:color w:val="244061"/>
              </w:rPr>
              <w:t xml:space="preserve">       </w:t>
            </w:r>
            <w:hyperlink w:history="true" r:id="R2fd44ffe740c4d7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8ad9dced334685">
              <w:r>
                <w:rPr>
                  <w:rStyle w:val="Hyperlink"/>
                </w:rPr>
                <w:t xml:space="preserve">Bringing them Home/Link Up Counsellors DSS </w:t>
              </w:r>
            </w:hyperlink>
          </w:p>
          <w:p>
            <w:pPr>
              <w:spacing w:before="0" w:after="0"/>
            </w:pPr>
            <w:r>
              <w:rPr>
                <w:rStyle w:val="row-content"/>
                <w:color w:val="244061"/>
              </w:rPr>
              <w:t xml:space="preserve">       </w:t>
            </w:r>
            <w:hyperlink w:history="true" r:id="R7f5f48ca500546f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d464f8fec52b40bc">
              <w:r>
                <w:rPr>
                  <w:rStyle w:val="Hyperlink"/>
                </w:rPr>
                <w:t xml:space="preserve">Bringing them Home/Link Up Counsellors DSS </w:t>
              </w:r>
            </w:hyperlink>
          </w:p>
          <w:p>
            <w:pPr>
              <w:spacing w:before="0" w:after="0"/>
            </w:pPr>
            <w:r>
              <w:rPr>
                <w:rStyle w:val="row-content"/>
                <w:color w:val="244061"/>
              </w:rPr>
              <w:t xml:space="preserve">       </w:t>
            </w:r>
            <w:hyperlink w:history="true" r:id="R3ec601d065cd452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13a51f5cc64022">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1d115f21af94141">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7afd9e1323e4659">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8b02a38e8b4473d">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c9a238494ae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585345954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a238494ae4932" /><Relationship Type="http://schemas.openxmlformats.org/officeDocument/2006/relationships/header" Target="/word/header1.xml" Id="Ra0e767fcf0cc4615" /><Relationship Type="http://schemas.openxmlformats.org/officeDocument/2006/relationships/settings" Target="/word/settings.xml" Id="Rf7ff139c975b4230" /><Relationship Type="http://schemas.openxmlformats.org/officeDocument/2006/relationships/styles" Target="/word/styles.xml" Id="Rb584798038844d62" /><Relationship Type="http://schemas.openxmlformats.org/officeDocument/2006/relationships/hyperlink" Target="https://meteor.aihw.gov.au/RegistrationAuthority/6" TargetMode="External" Id="R0c915235b2a24b2b" /><Relationship Type="http://schemas.openxmlformats.org/officeDocument/2006/relationships/hyperlink" Target="https://meteor.aihw.gov.au/content/561178" TargetMode="External" Id="R42dd1d237edc4211" /><Relationship Type="http://schemas.openxmlformats.org/officeDocument/2006/relationships/hyperlink" Target="https://meteor.aihw.gov.au/RegistrationAuthority/6" TargetMode="External" Id="R4865a9cdb6804f55" /><Relationship Type="http://schemas.openxmlformats.org/officeDocument/2006/relationships/hyperlink" Target="https://meteor.aihw.gov.au/content/664881" TargetMode="External" Id="R8e38b9447e5b4311" /><Relationship Type="http://schemas.openxmlformats.org/officeDocument/2006/relationships/hyperlink" Target="https://meteor.aihw.gov.au/RegistrationAuthority/6" TargetMode="External" Id="R2fd44ffe740c4d7d" /><Relationship Type="http://schemas.openxmlformats.org/officeDocument/2006/relationships/hyperlink" Target="https://meteor.aihw.gov.au/content/664763" TargetMode="External" Id="R108ad9dced334685" /><Relationship Type="http://schemas.openxmlformats.org/officeDocument/2006/relationships/hyperlink" Target="https://meteor.aihw.gov.au/RegistrationAuthority/6" TargetMode="External" Id="R7f5f48ca500546f9" /><Relationship Type="http://schemas.openxmlformats.org/officeDocument/2006/relationships/hyperlink" Target="https://meteor.aihw.gov.au/content/664863" TargetMode="External" Id="Rd464f8fec52b40bc" /><Relationship Type="http://schemas.openxmlformats.org/officeDocument/2006/relationships/hyperlink" Target="https://meteor.aihw.gov.au/RegistrationAuthority/6" TargetMode="External" Id="R3ec601d065cd452a" /><Relationship Type="http://schemas.openxmlformats.org/officeDocument/2006/relationships/hyperlink" Target="https://meteor.aihw.gov.au/content/578355" TargetMode="External" Id="R3413a51f5cc64022" /><Relationship Type="http://schemas.openxmlformats.org/officeDocument/2006/relationships/hyperlink" Target="https://meteor.aihw.gov.au/content/579449" TargetMode="External" Id="R81d115f21af94141" /><Relationship Type="http://schemas.openxmlformats.org/officeDocument/2006/relationships/hyperlink" Target="https://meteor.aihw.gov.au/content/579469" TargetMode="External" Id="R27afd9e1323e4659" /><Relationship Type="http://schemas.openxmlformats.org/officeDocument/2006/relationships/hyperlink" Target="https://meteor.aihw.gov.au/content/579507" TargetMode="External" Id="Rb8b02a38e8b4473d" /></Relationships>
</file>

<file path=word/_rels/header1.xml.rels>&#65279;<?xml version="1.0" encoding="utf-8"?><Relationships xmlns="http://schemas.openxmlformats.org/package/2006/relationships"><Relationship Type="http://schemas.openxmlformats.org/officeDocument/2006/relationships/image" Target="/media/image.png" Id="R29258534595442f2" /></Relationships>
</file>