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ececa1950479f"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 code (MHIC V1.0) X(20)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 code (MHIC V1.0) X(20)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intervention type (MHIC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3688e4ae54473">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7a3fe6308541e6">
              <w:r>
                <w:rPr>
                  <w:rStyle w:val="Hyperlink"/>
                </w:rPr>
                <w:t xml:space="preserve">Episode of care—mental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edf5f98f5341c9">
              <w:r>
                <w:rPr>
                  <w:rStyle w:val="Hyperlink"/>
                </w:rPr>
                <w:t xml:space="preserve">Mental health intervention type code (MHIC V1.0) X(20)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aa4361b2a884e71">
              <w:r>
                <w:rPr>
                  <w:rStyle w:val="Hyperlink"/>
                </w:rPr>
                <w:t xml:space="preserve">Mental Health Intervention Classification (MHIC) Version 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cc7432ad1462f">
              <w:r>
                <w:rPr>
                  <w:rStyle w:val="Hyperlink"/>
                </w:rPr>
                <w:t xml:space="preserve">Admitted patient mental health care cluster</w:t>
              </w:r>
            </w:hyperlink>
          </w:p>
          <w:p>
            <w:pPr>
              <w:spacing w:before="0" w:after="0"/>
            </w:pPr>
            <w:r>
              <w:rPr>
                <w:rStyle w:val="row-content"/>
                <w:color w:val="244061"/>
              </w:rPr>
              <w:t xml:space="preserve">       </w:t>
            </w:r>
            <w:hyperlink w:history="true" r:id="R8f2501c1faa244c1">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admitted episode of care level.</w:t>
            </w:r>
            <w:r>
              <w:br/>
            </w:r>
            <w:r>
              <w:br/>
            </w:r>
            <w:hyperlink w:history="true" r:id="R46dc757ca0a74032">
              <w:r>
                <w:rPr>
                  <w:rStyle w:val="Hyperlink"/>
                </w:rPr>
                <w:t xml:space="preserve">Ambulatory patient mental health care cluster</w:t>
              </w:r>
            </w:hyperlink>
          </w:p>
          <w:p>
            <w:pPr>
              <w:spacing w:before="0" w:after="0"/>
            </w:pPr>
            <w:r>
              <w:rPr>
                <w:rStyle w:val="row-content"/>
                <w:color w:val="244061"/>
              </w:rPr>
              <w:t xml:space="preserve">       </w:t>
            </w:r>
            <w:hyperlink w:history="true" r:id="R37c06a17bb994732">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If collected, mental health interventions should be reported at the ambulatory episode of care level.</w:t>
            </w:r>
          </w:p>
          <w:p>
            <w:r>
              <w:br/>
            </w:r>
            <w:r>
              <w:br/>
            </w:r>
            <w:hyperlink w:history="true" r:id="R5ab67448fed549d3">
              <w:r>
                <w:rPr>
                  <w:rStyle w:val="Hyperlink"/>
                </w:rPr>
                <w:t xml:space="preserve">Residential patient mental health care cluster</w:t>
              </w:r>
            </w:hyperlink>
          </w:p>
          <w:p>
            <w:pPr>
              <w:spacing w:before="0" w:after="0"/>
            </w:pPr>
            <w:r>
              <w:rPr>
                <w:rStyle w:val="row-content"/>
                <w:color w:val="244061"/>
              </w:rPr>
              <w:t xml:space="preserve">       </w:t>
            </w:r>
            <w:hyperlink w:history="true" r:id="R69bd6ce2f9084dd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DSS specific information: </w:t>
            </w:r>
            <w:r>
              <w:rPr>
                <w:rStyle w:val="row-content"/>
              </w:rPr>
              <w:t xml:space="preserve">If collected, mental health interventions should be reported at the residential episode of care level.</w:t>
            </w:r>
            <w:r>
              <w:br/>
            </w:r>
            <w:r>
              <w:br/>
            </w:r>
          </w:p>
        </w:tc>
      </w:tr>
    </w:tbl>
    <w:p/>
    <w:tbl>
      <w:tblPr>
        <w:tblStyle w:val="TableGrid"/>
        <w:tblW w:w="0" w:type="auto"/>
      </w:tblPr>
    </w:tbl>
    <w:p>
      <w:r>
        <w:br/>
      </w:r>
    </w:p>
    <w:sectPr>
      <w:footerReference xmlns:r="http://schemas.openxmlformats.org/officeDocument/2006/relationships" w:type="default" r:id="R93e0742fa649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3c5acd36e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0742fa6494731" /><Relationship Type="http://schemas.openxmlformats.org/officeDocument/2006/relationships/header" Target="/word/header1.xml" Id="R910fea59b5fb4bc7" /><Relationship Type="http://schemas.openxmlformats.org/officeDocument/2006/relationships/settings" Target="/word/settings.xml" Id="R608418c920da4b50" /><Relationship Type="http://schemas.openxmlformats.org/officeDocument/2006/relationships/styles" Target="/word/styles.xml" Id="R52b355710b0644f5" /><Relationship Type="http://schemas.openxmlformats.org/officeDocument/2006/relationships/hyperlink" Target="https://meteor.aihw.gov.au/RegistrationAuthority/3" TargetMode="External" Id="R2853688e4ae54473" /><Relationship Type="http://schemas.openxmlformats.org/officeDocument/2006/relationships/hyperlink" Target="https://meteor.aihw.gov.au/content/575275" TargetMode="External" Id="R837a3fe6308541e6" /><Relationship Type="http://schemas.openxmlformats.org/officeDocument/2006/relationships/hyperlink" Target="https://meteor.aihw.gov.au/content/575266" TargetMode="External" Id="R2cedf5f98f5341c9" /><Relationship Type="http://schemas.openxmlformats.org/officeDocument/2006/relationships/hyperlink" Target="https://meteor.aihw.gov.au/content/575263" TargetMode="External" Id="R0aa4361b2a884e71" /><Relationship Type="http://schemas.openxmlformats.org/officeDocument/2006/relationships/hyperlink" Target="https://meteor.aihw.gov.au/content/575027" TargetMode="External" Id="R58ccc7432ad1462f" /><Relationship Type="http://schemas.openxmlformats.org/officeDocument/2006/relationships/hyperlink" Target="https://meteor.aihw.gov.au/RegistrationAuthority/3" TargetMode="External" Id="R8f2501c1faa244c1" /><Relationship Type="http://schemas.openxmlformats.org/officeDocument/2006/relationships/hyperlink" Target="https://meteor.aihw.gov.au/content/575033" TargetMode="External" Id="R46dc757ca0a74032" /><Relationship Type="http://schemas.openxmlformats.org/officeDocument/2006/relationships/hyperlink" Target="https://meteor.aihw.gov.au/RegistrationAuthority/3" TargetMode="External" Id="R37c06a17bb994732" /><Relationship Type="http://schemas.openxmlformats.org/officeDocument/2006/relationships/hyperlink" Target="https://meteor.aihw.gov.au/content/575036" TargetMode="External" Id="R5ab67448fed549d3" /><Relationship Type="http://schemas.openxmlformats.org/officeDocument/2006/relationships/hyperlink" Target="https://meteor.aihw.gov.au/RegistrationAuthority/3" TargetMode="External" Id="R69bd6ce2f9084ddb" /></Relationships>
</file>

<file path=word/_rels/header1.xml.rels>&#65279;<?xml version="1.0" encoding="utf-8"?><Relationships xmlns="http://schemas.openxmlformats.org/package/2006/relationships"><Relationship Type="http://schemas.openxmlformats.org/officeDocument/2006/relationships/image" Target="/media/image.png" Id="R6093c5acd36e43a2" /></Relationships>
</file>