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9eba15ddab4712"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9dec8b4eb4961">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years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 </w:t>
            </w:r>
          </w:p>
          <w:p>
            <w:pPr>
              <w:spacing w:after="160"/>
            </w:pPr>
            <w:r>
              <w:rPr>
                <w:rStyle w:val="row-content-rich-text"/>
              </w:rPr>
              <w:t xml:space="preserve">HoNOSCA is answered on an item-specific anchored 4-point scale with higher scores indicating more problems. Each scale is assigned a value of between 0 and 4.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 </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88d85902f874f65">
              <w:r>
                <w:rPr>
                  <w:rStyle w:val="Hyperlink"/>
                </w:rPr>
                <w:t xml:space="preserve">Health of the Nation Outcome Scale 65+ score code N</w:t>
              </w:r>
            </w:hyperlink>
          </w:p>
          <w:p>
            <w:pPr>
              <w:pStyle w:val="registration-status"/>
              <w:spacing w:before="0" w:after="0"/>
            </w:pPr>
            <w:hyperlink w:history="true" r:id="Rea1bed4afe584130">
              <w:r>
                <w:rPr>
                  <w:rStyle w:val="Hyperlink"/>
                  <w:color w:val="244061"/>
                </w:rPr>
                <w:t xml:space="preserve">Health</w:t>
              </w:r>
            </w:hyperlink>
            <w:r>
              <w:rPr>
                <w:rStyle w:val="row-content"/>
                <w:color w:val="244061"/>
              </w:rPr>
              <w:t xml:space="preserve">, Superseded 28/02/2017</w:t>
            </w:r>
          </w:p>
          <w:p>
            <w:pPr>
              <w:pStyle w:val="registration-status"/>
              <w:spacing w:before="0" w:after="0"/>
            </w:pPr>
            <w:hyperlink w:history="true" r:id="R7b9a4b89ed494897">
              <w:r>
                <w:rPr>
                  <w:rStyle w:val="Hyperlink"/>
                  <w:color w:val="244061"/>
                </w:rPr>
                <w:t xml:space="preserve">Independent Hospital Pricing Authority</w:t>
              </w:r>
            </w:hyperlink>
            <w:r>
              <w:rPr>
                <w:rStyle w:val="row-content"/>
                <w:color w:val="244061"/>
              </w:rPr>
              <w:t xml:space="preserve">, Standard 15/10/2014</w:t>
            </w:r>
          </w:p>
          <w:p>
            <w:pPr>
              <w:pStyle w:val="registration-status"/>
              <w:spacing w:before="0" w:after="0"/>
            </w:pPr>
            <w:hyperlink w:history="true" r:id="Rcde80265a6ee485d">
              <w:r>
                <w:rPr>
                  <w:rStyle w:val="Hyperlink"/>
                  <w:color w:val="244061"/>
                </w:rPr>
                <w:t xml:space="preserve">Tasmanian Health</w:t>
              </w:r>
            </w:hyperlink>
            <w:r>
              <w:rPr>
                <w:rStyle w:val="row-content"/>
                <w:color w:val="244061"/>
              </w:rPr>
              <w:t xml:space="preserve">, Superseded 19/01/2018</w:t>
            </w:r>
          </w:p>
          <w:p>
            <w:r>
              <w:br/>
            </w:r>
            <w:r>
              <w:rPr>
                <w:rStyle w:val="row-content"/>
              </w:rPr>
              <w:t xml:space="preserve">See also </w:t>
            </w:r>
            <w:hyperlink w:history="true" r:id="R2ed3fec9691b4c5b">
              <w:r>
                <w:rPr>
                  <w:rStyle w:val="Hyperlink"/>
                </w:rPr>
                <w:t xml:space="preserve">Health of the Nation Outcome Scale score code N</w:t>
              </w:r>
            </w:hyperlink>
          </w:p>
          <w:p>
            <w:pPr>
              <w:pStyle w:val="registration-status"/>
              <w:spacing w:before="0" w:after="0"/>
            </w:pPr>
            <w:hyperlink w:history="true" r:id="Ra5cc1f12028845e5">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03124f02174171">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c816c1eccf1049ae">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a3f8cf3b0160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132de1d0445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8cf3b01604802" /><Relationship Type="http://schemas.openxmlformats.org/officeDocument/2006/relationships/header" Target="/word/header1.xml" Id="R828b4111621c4886" /><Relationship Type="http://schemas.openxmlformats.org/officeDocument/2006/relationships/settings" Target="/word/settings.xml" Id="Rc71ee06b9270416d" /><Relationship Type="http://schemas.openxmlformats.org/officeDocument/2006/relationships/styles" Target="/word/styles.xml" Id="R10b50b2f28904c85" /><Relationship Type="http://schemas.openxmlformats.org/officeDocument/2006/relationships/numbering" Target="/word/numbering.xml" Id="Rc083fcf3fe484931" /><Relationship Type="http://schemas.openxmlformats.org/officeDocument/2006/relationships/hyperlink" Target="https://meteor.aihw.gov.au/RegistrationAuthority/3" TargetMode="External" Id="R2719dec8b4eb4961" /><Relationship Type="http://schemas.openxmlformats.org/officeDocument/2006/relationships/hyperlink" Target="https://meteor.aihw.gov.au/content/449356" TargetMode="External" Id="R788d85902f874f65" /><Relationship Type="http://schemas.openxmlformats.org/officeDocument/2006/relationships/hyperlink" Target="https://meteor.aihw.gov.au/RegistrationAuthority/12" TargetMode="External" Id="Rea1bed4afe584130" /><Relationship Type="http://schemas.openxmlformats.org/officeDocument/2006/relationships/hyperlink" Target="https://meteor.aihw.gov.au/RegistrationAuthority/3" TargetMode="External" Id="R7b9a4b89ed494897" /><Relationship Type="http://schemas.openxmlformats.org/officeDocument/2006/relationships/hyperlink" Target="https://meteor.aihw.gov.au/RegistrationAuthority/15" TargetMode="External" Id="Rcde80265a6ee485d" /><Relationship Type="http://schemas.openxmlformats.org/officeDocument/2006/relationships/hyperlink" Target="https://meteor.aihw.gov.au/content/575161" TargetMode="External" Id="R2ed3fec9691b4c5b" /><Relationship Type="http://schemas.openxmlformats.org/officeDocument/2006/relationships/hyperlink" Target="https://meteor.aihw.gov.au/RegistrationAuthority/3" TargetMode="External" Id="Ra5cc1f12028845e5" /><Relationship Type="http://schemas.openxmlformats.org/officeDocument/2006/relationships/hyperlink" Target="https://meteor.aihw.gov.au/content/575043" TargetMode="External" Id="R9903124f02174171" /><Relationship Type="http://schemas.openxmlformats.org/officeDocument/2006/relationships/hyperlink" Target="https://meteor.aihw.gov.au/RegistrationAuthority/3" TargetMode="External" Id="Rc816c1eccf1049ae" /></Relationships>
</file>

<file path=word/_rels/header1.xml.rels>&#65279;<?xml version="1.0" encoding="utf-8"?><Relationships xmlns="http://schemas.openxmlformats.org/package/2006/relationships"><Relationship Type="http://schemas.openxmlformats.org/officeDocument/2006/relationships/image" Target="/media/image.png" Id="R5ff132de1d0445a5" /></Relationships>
</file>